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F05B3" w14:textId="77777777" w:rsidR="00885D43" w:rsidRPr="00592F0E" w:rsidRDefault="008566DA" w:rsidP="00592F0E">
      <w:pPr>
        <w:jc w:val="center"/>
        <w:rPr>
          <w:rStyle w:val="Strong"/>
          <w:rFonts w:ascii="Arial" w:hAnsi="Arial" w:cs="Arial"/>
          <w:bCs w:val="0"/>
          <w:color w:val="222222"/>
          <w:sz w:val="21"/>
          <w:szCs w:val="21"/>
          <w:shd w:val="clear" w:color="auto" w:fill="FFFFFF"/>
        </w:rPr>
      </w:pPr>
      <w:r w:rsidRPr="00592F0E">
        <w:rPr>
          <w:rStyle w:val="Strong"/>
          <w:rFonts w:ascii="Arial" w:hAnsi="Arial" w:cs="Arial"/>
          <w:bCs w:val="0"/>
          <w:color w:val="222222"/>
          <w:sz w:val="21"/>
          <w:szCs w:val="21"/>
          <w:shd w:val="clear" w:color="auto" w:fill="FFFFFF"/>
        </w:rPr>
        <w:t>K2B Bilgisayar Elektrik Elektronik San. Tic. Ltd. Şti</w:t>
      </w:r>
    </w:p>
    <w:p w14:paraId="47EA7ACB" w14:textId="77777777" w:rsidR="00F10BCA" w:rsidRPr="00592F0E" w:rsidRDefault="008566DA" w:rsidP="00F10BCA">
      <w:pPr>
        <w:rPr>
          <w:rFonts w:ascii="Arial" w:hAnsi="Arial" w:cs="Arial"/>
          <w:b/>
          <w:color w:val="222222"/>
          <w:sz w:val="21"/>
          <w:szCs w:val="21"/>
          <w:shd w:val="clear" w:color="auto" w:fill="FFFFFF"/>
        </w:rPr>
      </w:pPr>
      <w:r w:rsidRPr="008566DA">
        <w:rPr>
          <w:rStyle w:val="Strong"/>
          <w:rFonts w:ascii="Arial" w:hAnsi="Arial" w:cs="Arial"/>
          <w:bCs w:val="0"/>
          <w:color w:val="222222"/>
          <w:sz w:val="21"/>
          <w:szCs w:val="21"/>
          <w:shd w:val="clear" w:color="auto" w:fill="FFFFFF"/>
        </w:rPr>
        <w:t>KİŞİSEL VERİLERİN KORUNMASI VE İŞLENMESİ POLİTİKASI</w:t>
      </w:r>
      <w:r w:rsidR="00592F0E">
        <w:rPr>
          <w:rStyle w:val="Strong"/>
          <w:rFonts w:ascii="Arial" w:hAnsi="Arial" w:cs="Arial"/>
          <w:bCs w:val="0"/>
          <w:color w:val="222222"/>
          <w:sz w:val="21"/>
          <w:szCs w:val="21"/>
          <w:shd w:val="clear" w:color="auto" w:fill="FFFFFF"/>
        </w:rPr>
        <w:t xml:space="preserve"> </w:t>
      </w:r>
      <w:r w:rsidR="00124424" w:rsidRPr="003B5D68">
        <w:rPr>
          <w:rStyle w:val="Strong"/>
          <w:rFonts w:ascii="Arial" w:hAnsi="Arial" w:cs="Arial"/>
          <w:bCs w:val="0"/>
          <w:color w:val="222222"/>
          <w:sz w:val="21"/>
          <w:szCs w:val="21"/>
          <w:shd w:val="clear" w:color="auto" w:fill="FFFFFF"/>
        </w:rPr>
        <w:t>AYDINLATMA METNİ</w:t>
      </w:r>
    </w:p>
    <w:p w14:paraId="0975A4A0" w14:textId="77777777" w:rsidR="00592F0E" w:rsidRPr="00592F0E" w:rsidRDefault="008566DA" w:rsidP="00592F0E">
      <w:pPr>
        <w:pStyle w:val="Heading2"/>
        <w:ind w:firstLine="708"/>
        <w:rPr>
          <w:rFonts w:ascii="Helvetica" w:eastAsia="Times New Roman" w:hAnsi="Helvetica" w:cs="Times New Roman"/>
          <w:color w:val="333333"/>
          <w:sz w:val="18"/>
          <w:szCs w:val="18"/>
          <w:lang w:eastAsia="tr-TR"/>
        </w:rPr>
      </w:pPr>
      <w:r w:rsidRPr="00BB4A6C">
        <w:rPr>
          <w:rFonts w:ascii="Helvetica" w:eastAsia="Times New Roman" w:hAnsi="Helvetica" w:cs="Times New Roman"/>
          <w:color w:val="333333"/>
          <w:sz w:val="18"/>
          <w:szCs w:val="18"/>
          <w:lang w:eastAsia="tr-TR"/>
        </w:rPr>
        <w:t>6698 sayılı Kişisel Verilerin Korunması Kanunu’nun (“KVKK”) 10’uncu maddesi ‘Veri Sorumlusunun Aydınlatma Yükümlülüğü’ madde başlığı ile ‘veri sorumlusu’ olan K2B Bilgisayar Elektrik Elektronik San. Tic. Ltd. Şti. Şirketi’nin ilgili kişileri (diğer ifadeyle ‘veri sahiplerini’) veri sorumlusunun kimliği, kişisel veri işleme amaçları, kişisel verilerin aktarıldığı kişiler ve aktarma amaçları, kişisel verilerin toplanmasının hukuki sebepleri ve yöntemleri, kişisel veri sahibinin veri sorumlusuna yönelteceği KVKK’nın 11’inci maddesinde sayılan hakları konusunda bilgilendirme yükümlülüğü getirmiştir.</w:t>
      </w:r>
      <w:r w:rsidR="00BB4A6C">
        <w:rPr>
          <w:rFonts w:ascii="Helvetica" w:eastAsia="Times New Roman" w:hAnsi="Helvetica" w:cs="Times New Roman"/>
          <w:color w:val="333333"/>
          <w:sz w:val="18"/>
          <w:szCs w:val="18"/>
          <w:lang w:eastAsia="tr-TR"/>
        </w:rPr>
        <w:t xml:space="preserve"> </w:t>
      </w:r>
      <w:r w:rsidRPr="00BB4A6C">
        <w:rPr>
          <w:rFonts w:ascii="Helvetica" w:eastAsia="Times New Roman" w:hAnsi="Helvetica" w:cs="Times New Roman"/>
          <w:color w:val="333333"/>
          <w:sz w:val="18"/>
          <w:szCs w:val="18"/>
          <w:lang w:eastAsia="tr-TR"/>
        </w:rPr>
        <w:t>İşbu Aydınlatma Metni ile KVKK’nın 10’uncu maddesi hükmü uyarınca veri sahipleri bilgilendirilmekte ve aydınlatılmaktadır</w:t>
      </w:r>
      <w:r w:rsidRPr="00592F0E">
        <w:rPr>
          <w:rFonts w:ascii="Helvetica" w:eastAsia="Times New Roman" w:hAnsi="Helvetica" w:cs="Times New Roman"/>
          <w:color w:val="333333"/>
          <w:sz w:val="18"/>
          <w:szCs w:val="18"/>
          <w:lang w:eastAsia="tr-TR"/>
        </w:rPr>
        <w:t>.</w:t>
      </w:r>
    </w:p>
    <w:p w14:paraId="013950AA" w14:textId="77777777" w:rsidR="00592F0E" w:rsidRPr="00592F0E" w:rsidRDefault="00592F0E" w:rsidP="00592F0E">
      <w:pPr>
        <w:pStyle w:val="Heading2"/>
        <w:ind w:firstLine="708"/>
        <w:rPr>
          <w:rFonts w:ascii="Arial" w:eastAsiaTheme="minorHAnsi" w:hAnsi="Arial" w:cs="Arial"/>
          <w:color w:val="auto"/>
          <w:sz w:val="18"/>
          <w:szCs w:val="18"/>
        </w:rPr>
      </w:pPr>
    </w:p>
    <w:p w14:paraId="0ED848A0" w14:textId="77777777" w:rsidR="000C2779" w:rsidRPr="00592F0E" w:rsidRDefault="000C2779" w:rsidP="00592F0E">
      <w:pPr>
        <w:rPr>
          <w:rStyle w:val="Strong"/>
          <w:rFonts w:ascii="Arial" w:hAnsi="Arial" w:cs="Arial"/>
          <w:bCs w:val="0"/>
          <w:color w:val="222222"/>
          <w:sz w:val="21"/>
          <w:szCs w:val="21"/>
          <w:shd w:val="clear" w:color="auto" w:fill="FFFFFF"/>
        </w:rPr>
      </w:pPr>
      <w:r w:rsidRPr="00592F0E">
        <w:rPr>
          <w:rStyle w:val="Strong"/>
          <w:rFonts w:ascii="Arial" w:hAnsi="Arial" w:cs="Arial"/>
          <w:bCs w:val="0"/>
          <w:color w:val="222222"/>
          <w:sz w:val="21"/>
          <w:szCs w:val="21"/>
          <w:shd w:val="clear" w:color="auto" w:fill="FFFFFF"/>
        </w:rPr>
        <w:t>KİŞİSEL VERİ NEDİR?</w:t>
      </w:r>
    </w:p>
    <w:p w14:paraId="1A66E4D1" w14:textId="77777777" w:rsidR="007F2D68" w:rsidRDefault="000C2779" w:rsidP="00592F0E">
      <w:pPr>
        <w:pStyle w:val="Heading2"/>
        <w:ind w:firstLine="708"/>
        <w:rPr>
          <w:rFonts w:ascii="Helvetica" w:eastAsia="Times New Roman" w:hAnsi="Helvetica" w:cs="Times New Roman"/>
          <w:color w:val="333333"/>
          <w:sz w:val="18"/>
          <w:szCs w:val="18"/>
          <w:lang w:eastAsia="tr-TR"/>
        </w:rPr>
      </w:pPr>
      <w:r w:rsidRPr="00BB4A6C">
        <w:rPr>
          <w:rFonts w:ascii="Helvetica" w:eastAsia="Times New Roman" w:hAnsi="Helvetica" w:cs="Times New Roman"/>
          <w:color w:val="333333"/>
          <w:sz w:val="18"/>
          <w:szCs w:val="18"/>
          <w:lang w:eastAsia="tr-TR"/>
        </w:rPr>
        <w:t>Gerçek kişilere ait olan her türlü özel bilgi, kişisel veridir. Telefon numarasından araç plakasına, hobilerinden sağlık bilgilerine kadar, kişiyi direkt olarak ya da dolaylı yoldan belirlenebilir kılan her tür bilgi, kişisel veri kapsamındadır. Bu bağlamda tarafınızın açıkça izni olmadıkça kişisel verilerinizin bir başkası tarafından alınması ve işlenmesi mümkün değildir. Kişisel verilerinizin alınabilmesi, aktarılabilmesi ve işlenebi</w:t>
      </w:r>
      <w:r w:rsidR="00124424" w:rsidRPr="00BB4A6C">
        <w:rPr>
          <w:rFonts w:ascii="Helvetica" w:eastAsia="Times New Roman" w:hAnsi="Helvetica" w:cs="Times New Roman"/>
          <w:color w:val="333333"/>
          <w:sz w:val="18"/>
          <w:szCs w:val="18"/>
          <w:lang w:eastAsia="tr-TR"/>
        </w:rPr>
        <w:t xml:space="preserve">lmesi için tarafınızın açıkça </w:t>
      </w:r>
      <w:r w:rsidRPr="00BB4A6C">
        <w:rPr>
          <w:rFonts w:ascii="Helvetica" w:eastAsia="Times New Roman" w:hAnsi="Helvetica" w:cs="Times New Roman"/>
          <w:color w:val="333333"/>
          <w:sz w:val="18"/>
          <w:szCs w:val="18"/>
          <w:lang w:eastAsia="tr-TR"/>
        </w:rPr>
        <w:t>onayı gerekmektedir. İşbu aydınlatma metninde kişisel verilerinize ilişkin yaptığımız tüm açıklama ve bilgilendirmeler özel nitelikli kişisel veril</w:t>
      </w:r>
      <w:r w:rsidR="00BB4A6C">
        <w:rPr>
          <w:rFonts w:ascii="Helvetica" w:eastAsia="Times New Roman" w:hAnsi="Helvetica" w:cs="Times New Roman"/>
          <w:color w:val="333333"/>
          <w:sz w:val="18"/>
          <w:szCs w:val="18"/>
          <w:lang w:eastAsia="tr-TR"/>
        </w:rPr>
        <w:t>erinizi de kapsar mahiyettedir.</w:t>
      </w:r>
    </w:p>
    <w:p w14:paraId="7864D7DD" w14:textId="77777777" w:rsidR="00592F0E" w:rsidRPr="00592F0E" w:rsidRDefault="00592F0E" w:rsidP="00592F0E">
      <w:pPr>
        <w:pStyle w:val="Heading2"/>
        <w:ind w:firstLine="708"/>
        <w:rPr>
          <w:rFonts w:ascii="Arial" w:eastAsiaTheme="minorHAnsi" w:hAnsi="Arial" w:cs="Arial"/>
          <w:color w:val="auto"/>
          <w:sz w:val="18"/>
          <w:szCs w:val="18"/>
        </w:rPr>
      </w:pPr>
    </w:p>
    <w:p w14:paraId="4FBA28BE" w14:textId="77777777" w:rsidR="00BB4A6C" w:rsidRPr="00592F0E" w:rsidRDefault="00C35DC6" w:rsidP="00592F0E">
      <w:pPr>
        <w:rPr>
          <w:rStyle w:val="Strong"/>
          <w:rFonts w:ascii="Arial" w:hAnsi="Arial" w:cs="Arial"/>
          <w:bCs w:val="0"/>
          <w:color w:val="222222"/>
          <w:sz w:val="21"/>
          <w:szCs w:val="21"/>
          <w:shd w:val="clear" w:color="auto" w:fill="FFFFFF"/>
        </w:rPr>
      </w:pPr>
      <w:r>
        <w:rPr>
          <w:rStyle w:val="Strong"/>
          <w:rFonts w:ascii="Arial" w:hAnsi="Arial" w:cs="Arial"/>
          <w:bCs w:val="0"/>
          <w:color w:val="222222"/>
          <w:sz w:val="21"/>
          <w:szCs w:val="21"/>
          <w:shd w:val="clear" w:color="auto" w:fill="FFFFFF"/>
        </w:rPr>
        <w:t>VERİ SORUMLUSUNUN KİMLİĞİ</w:t>
      </w:r>
    </w:p>
    <w:p w14:paraId="33B9CF06" w14:textId="77777777" w:rsidR="00D66A0E" w:rsidRPr="00592F0E" w:rsidRDefault="007F2D68" w:rsidP="00592F0E">
      <w:pPr>
        <w:pStyle w:val="Heading2"/>
        <w:ind w:firstLine="708"/>
        <w:rPr>
          <w:rFonts w:ascii="Helvetica" w:eastAsia="Times New Roman" w:hAnsi="Helvetica" w:cs="Times New Roman"/>
          <w:color w:val="333333"/>
          <w:sz w:val="18"/>
          <w:szCs w:val="18"/>
          <w:lang w:eastAsia="tr-TR"/>
        </w:rPr>
      </w:pPr>
      <w:r w:rsidRPr="00592F0E">
        <w:rPr>
          <w:rFonts w:ascii="Helvetica" w:eastAsia="Times New Roman" w:hAnsi="Helvetica" w:cs="Times New Roman"/>
          <w:color w:val="333333"/>
          <w:sz w:val="18"/>
          <w:szCs w:val="18"/>
          <w:lang w:eastAsia="tr-TR"/>
        </w:rPr>
        <w:t>‘Veri Sorumlusunun Aydınlatma Yükümlülüğü’ başlıklı KVKK’nın 10’uncu maddesinin 1’inci fıkrasının (a) bendi veri sorumlusunun kimliği konusunda bilgi verilmesi yükümlülüğünü getirmiştir. KVKK’nın 3’üncü maddesinin 1’inci fıkrasının (ı) bendinde veri sorumlusu, ‘Kişisel verilerin işleme amaçlarını ve vasıtalarını belirleyen, veri kayıt sisteminin kurulmasından ve yönetilmesinden sorumlu olan gerçek veya tüzel kişiler’ olarak tanımlanmıştır.</w:t>
      </w:r>
      <w:r w:rsidR="00124424" w:rsidRPr="00592F0E">
        <w:rPr>
          <w:rFonts w:ascii="Helvetica" w:eastAsia="Times New Roman" w:hAnsi="Helvetica" w:cs="Times New Roman"/>
          <w:color w:val="333333"/>
          <w:sz w:val="18"/>
          <w:szCs w:val="18"/>
          <w:lang w:eastAsia="tr-TR"/>
        </w:rPr>
        <w:t xml:space="preserve"> KVKK’nın uygulanması bakımından k2B Bilgisayar ‘veri sorumlusu’ olabilir.</w:t>
      </w:r>
      <w:r w:rsidR="00BB4A6C" w:rsidRPr="00592F0E">
        <w:rPr>
          <w:rFonts w:ascii="Helvetica" w:eastAsia="Times New Roman" w:hAnsi="Helvetica" w:cs="Times New Roman"/>
          <w:color w:val="333333"/>
          <w:sz w:val="18"/>
          <w:szCs w:val="18"/>
          <w:lang w:eastAsia="tr-TR"/>
        </w:rPr>
        <w:t xml:space="preserve"> </w:t>
      </w:r>
      <w:r w:rsidR="00D66A0E" w:rsidRPr="00592F0E">
        <w:rPr>
          <w:rFonts w:ascii="Helvetica" w:eastAsia="Times New Roman" w:hAnsi="Helvetica" w:cs="Times New Roman"/>
          <w:color w:val="333333"/>
          <w:sz w:val="18"/>
          <w:szCs w:val="18"/>
          <w:lang w:eastAsia="tr-TR"/>
        </w:rPr>
        <w:t>Bu bağlamda veri sorumlusu, internet sayfasını ziyaret ettiğiniz K2B Bilgisayar’dır. Veri sorumlusunun bilgileri de aşağıdaki gibidir.</w:t>
      </w:r>
    </w:p>
    <w:p w14:paraId="7A47F663" w14:textId="77777777" w:rsidR="00BB4A6C" w:rsidRPr="00592F0E" w:rsidRDefault="00BB4A6C" w:rsidP="00592F0E">
      <w:pPr>
        <w:pStyle w:val="Heading2"/>
        <w:ind w:firstLine="708"/>
        <w:rPr>
          <w:rFonts w:ascii="Helvetica" w:eastAsia="Times New Roman" w:hAnsi="Helvetica" w:cs="Times New Roman"/>
          <w:color w:val="333333"/>
          <w:sz w:val="18"/>
          <w:szCs w:val="18"/>
          <w:lang w:eastAsia="tr-TR"/>
        </w:rPr>
      </w:pPr>
    </w:p>
    <w:p w14:paraId="35C432AB" w14:textId="77777777" w:rsidR="00D66A0E" w:rsidRDefault="00D66A0E" w:rsidP="00592F0E">
      <w:pPr>
        <w:pStyle w:val="Heading2"/>
        <w:rPr>
          <w:rFonts w:ascii="Helvetica" w:eastAsia="Times New Roman" w:hAnsi="Helvetica" w:cs="Times New Roman"/>
          <w:color w:val="333333"/>
          <w:sz w:val="18"/>
          <w:szCs w:val="18"/>
          <w:lang w:eastAsia="tr-TR"/>
        </w:rPr>
      </w:pPr>
      <w:r w:rsidRPr="00592F0E">
        <w:rPr>
          <w:rFonts w:ascii="Helvetica" w:eastAsia="Times New Roman" w:hAnsi="Helvetica" w:cs="Times New Roman"/>
          <w:color w:val="333333"/>
          <w:sz w:val="18"/>
          <w:szCs w:val="18"/>
          <w:lang w:eastAsia="tr-TR"/>
        </w:rPr>
        <w:t>K2B Bilgisayar Elektrik Elektronik San. Tic. Ltd. Şti</w:t>
      </w:r>
    </w:p>
    <w:p w14:paraId="42D8A9F4" w14:textId="77777777" w:rsidR="00D66A0E" w:rsidRPr="00592F0E" w:rsidRDefault="00D66A0E" w:rsidP="00592F0E">
      <w:pPr>
        <w:pStyle w:val="Heading2"/>
        <w:rPr>
          <w:rFonts w:ascii="Helvetica" w:eastAsia="Times New Roman" w:hAnsi="Helvetica" w:cs="Times New Roman"/>
          <w:color w:val="333333"/>
          <w:sz w:val="18"/>
          <w:szCs w:val="18"/>
          <w:lang w:eastAsia="tr-TR"/>
        </w:rPr>
      </w:pPr>
      <w:r w:rsidRPr="00592F0E">
        <w:rPr>
          <w:rFonts w:ascii="Helvetica" w:eastAsia="Times New Roman" w:hAnsi="Helvetica" w:cs="Times New Roman"/>
          <w:b/>
          <w:bCs/>
          <w:color w:val="333333"/>
          <w:sz w:val="18"/>
          <w:szCs w:val="18"/>
          <w:lang w:eastAsia="tr-TR"/>
        </w:rPr>
        <w:t>Adres:</w:t>
      </w:r>
      <w:r w:rsidR="00592F0E">
        <w:rPr>
          <w:rFonts w:ascii="Helvetica" w:eastAsia="Times New Roman" w:hAnsi="Helvetica" w:cs="Times New Roman"/>
          <w:b/>
          <w:bCs/>
          <w:color w:val="333333"/>
          <w:sz w:val="18"/>
          <w:szCs w:val="18"/>
          <w:lang w:eastAsia="tr-TR"/>
        </w:rPr>
        <w:t xml:space="preserve"> </w:t>
      </w:r>
      <w:r w:rsidRPr="00592F0E">
        <w:rPr>
          <w:rFonts w:ascii="Helvetica" w:eastAsia="Times New Roman" w:hAnsi="Helvetica" w:cs="Times New Roman"/>
          <w:color w:val="333333"/>
          <w:sz w:val="18"/>
          <w:szCs w:val="18"/>
          <w:lang w:eastAsia="tr-TR"/>
        </w:rPr>
        <w:t>Turgut Özal Mh.</w:t>
      </w:r>
      <w:r w:rsidR="00592F0E">
        <w:rPr>
          <w:rFonts w:ascii="Helvetica" w:eastAsia="Times New Roman" w:hAnsi="Helvetica" w:cs="Times New Roman"/>
          <w:color w:val="333333"/>
          <w:sz w:val="18"/>
          <w:szCs w:val="18"/>
          <w:lang w:eastAsia="tr-TR"/>
        </w:rPr>
        <w:t xml:space="preserve"> </w:t>
      </w:r>
      <w:r w:rsidRPr="00592F0E">
        <w:rPr>
          <w:rFonts w:ascii="Helvetica" w:eastAsia="Times New Roman" w:hAnsi="Helvetica" w:cs="Times New Roman"/>
          <w:color w:val="333333"/>
          <w:sz w:val="18"/>
          <w:szCs w:val="18"/>
          <w:lang w:eastAsia="tr-TR"/>
        </w:rPr>
        <w:t>Tonguçbaba Cd.</w:t>
      </w:r>
      <w:r w:rsidR="00592F0E">
        <w:rPr>
          <w:rFonts w:ascii="Helvetica" w:eastAsia="Times New Roman" w:hAnsi="Helvetica" w:cs="Times New Roman"/>
          <w:color w:val="333333"/>
          <w:sz w:val="18"/>
          <w:szCs w:val="18"/>
          <w:lang w:eastAsia="tr-TR"/>
        </w:rPr>
        <w:t xml:space="preserve"> </w:t>
      </w:r>
      <w:r w:rsidRPr="00592F0E">
        <w:rPr>
          <w:rFonts w:ascii="Helvetica" w:eastAsia="Times New Roman" w:hAnsi="Helvetica" w:cs="Times New Roman"/>
          <w:color w:val="333333"/>
          <w:sz w:val="18"/>
          <w:szCs w:val="18"/>
          <w:lang w:eastAsia="tr-TR"/>
        </w:rPr>
        <w:t>Torium Evleri No:21</w:t>
      </w:r>
      <w:r w:rsidR="00592F0E">
        <w:rPr>
          <w:rFonts w:ascii="Helvetica" w:eastAsia="Times New Roman" w:hAnsi="Helvetica" w:cs="Times New Roman"/>
          <w:color w:val="333333"/>
          <w:sz w:val="18"/>
          <w:szCs w:val="18"/>
          <w:lang w:eastAsia="tr-TR"/>
        </w:rPr>
        <w:t xml:space="preserve"> </w:t>
      </w:r>
      <w:r w:rsidRPr="00592F0E">
        <w:rPr>
          <w:rFonts w:ascii="Helvetica" w:eastAsia="Times New Roman" w:hAnsi="Helvetica" w:cs="Times New Roman"/>
          <w:color w:val="333333"/>
          <w:sz w:val="18"/>
          <w:szCs w:val="18"/>
          <w:lang w:eastAsia="tr-TR"/>
        </w:rPr>
        <w:t>D:32 Esenyurt</w:t>
      </w:r>
      <w:r w:rsidR="00592F0E">
        <w:rPr>
          <w:rFonts w:ascii="Helvetica" w:eastAsia="Times New Roman" w:hAnsi="Helvetica" w:cs="Times New Roman"/>
          <w:color w:val="333333"/>
          <w:sz w:val="18"/>
          <w:szCs w:val="18"/>
          <w:lang w:eastAsia="tr-TR"/>
        </w:rPr>
        <w:t xml:space="preserve">, </w:t>
      </w:r>
      <w:r w:rsidRPr="00592F0E">
        <w:rPr>
          <w:rFonts w:ascii="Helvetica" w:eastAsia="Times New Roman" w:hAnsi="Helvetica" w:cs="Times New Roman"/>
          <w:color w:val="333333"/>
          <w:sz w:val="18"/>
          <w:szCs w:val="18"/>
          <w:lang w:eastAsia="tr-TR"/>
        </w:rPr>
        <w:t>İSTANBUL</w:t>
      </w:r>
    </w:p>
    <w:p w14:paraId="0CFCDBB2" w14:textId="77777777" w:rsidR="00D66A0E" w:rsidRPr="00592F0E" w:rsidRDefault="00D66A0E" w:rsidP="00592F0E">
      <w:pPr>
        <w:pStyle w:val="Heading2"/>
        <w:rPr>
          <w:rFonts w:ascii="Helvetica" w:eastAsia="Times New Roman" w:hAnsi="Helvetica" w:cs="Times New Roman"/>
          <w:b/>
          <w:bCs/>
          <w:color w:val="333333"/>
          <w:sz w:val="18"/>
          <w:szCs w:val="18"/>
          <w:lang w:eastAsia="tr-TR"/>
        </w:rPr>
      </w:pPr>
      <w:r w:rsidRPr="00592F0E">
        <w:rPr>
          <w:rFonts w:ascii="Helvetica" w:eastAsia="Times New Roman" w:hAnsi="Helvetica" w:cs="Times New Roman"/>
          <w:b/>
          <w:bCs/>
          <w:color w:val="333333"/>
          <w:sz w:val="18"/>
          <w:szCs w:val="18"/>
          <w:lang w:eastAsia="tr-TR"/>
        </w:rPr>
        <w:t>Telefon:</w:t>
      </w:r>
      <w:r w:rsidR="00592F0E">
        <w:rPr>
          <w:rFonts w:ascii="Helvetica" w:eastAsia="Times New Roman" w:hAnsi="Helvetica" w:cs="Times New Roman"/>
          <w:b/>
          <w:bCs/>
          <w:color w:val="333333"/>
          <w:sz w:val="18"/>
          <w:szCs w:val="18"/>
          <w:lang w:eastAsia="tr-TR"/>
        </w:rPr>
        <w:t xml:space="preserve"> </w:t>
      </w:r>
      <w:r w:rsidR="00592F0E" w:rsidRPr="00592F0E">
        <w:rPr>
          <w:rFonts w:ascii="Helvetica" w:eastAsia="Times New Roman" w:hAnsi="Helvetica" w:cs="Times New Roman"/>
          <w:color w:val="333333"/>
          <w:sz w:val="18"/>
          <w:szCs w:val="18"/>
          <w:lang w:eastAsia="tr-TR"/>
        </w:rPr>
        <w:t xml:space="preserve">+90 </w:t>
      </w:r>
      <w:r w:rsidRPr="00BB4A6C">
        <w:rPr>
          <w:rFonts w:ascii="Helvetica" w:eastAsia="Times New Roman" w:hAnsi="Helvetica" w:cs="Times New Roman"/>
          <w:color w:val="333333"/>
          <w:sz w:val="18"/>
          <w:szCs w:val="18"/>
          <w:lang w:eastAsia="tr-TR"/>
        </w:rPr>
        <w:t xml:space="preserve">212 593 21 44 </w:t>
      </w:r>
    </w:p>
    <w:p w14:paraId="5B84FE46" w14:textId="77777777" w:rsidR="00D66A0E" w:rsidRPr="00592F0E" w:rsidRDefault="00D66A0E" w:rsidP="00592F0E">
      <w:pPr>
        <w:pStyle w:val="Heading2"/>
        <w:rPr>
          <w:lang w:eastAsia="tr-TR"/>
        </w:rPr>
      </w:pPr>
      <w:r w:rsidRPr="00592F0E">
        <w:rPr>
          <w:rFonts w:ascii="Helvetica" w:eastAsia="Times New Roman" w:hAnsi="Helvetica" w:cs="Times New Roman"/>
          <w:b/>
          <w:bCs/>
          <w:color w:val="333333"/>
          <w:sz w:val="18"/>
          <w:szCs w:val="18"/>
          <w:lang w:eastAsia="tr-TR"/>
        </w:rPr>
        <w:t>E-Posta:</w:t>
      </w:r>
      <w:r w:rsidR="00592F0E">
        <w:rPr>
          <w:rFonts w:ascii="Helvetica" w:eastAsia="Times New Roman" w:hAnsi="Helvetica" w:cs="Times New Roman"/>
          <w:b/>
          <w:bCs/>
          <w:color w:val="333333"/>
          <w:sz w:val="18"/>
          <w:szCs w:val="18"/>
          <w:lang w:eastAsia="tr-TR"/>
        </w:rPr>
        <w:t xml:space="preserve"> </w:t>
      </w:r>
      <w:hyperlink r:id="rId6" w:history="1">
        <w:r w:rsidR="00DA2B22" w:rsidRPr="00926301">
          <w:rPr>
            <w:rStyle w:val="Hyperlink"/>
            <w:rFonts w:ascii="Trebuchet MS" w:hAnsi="Trebuchet MS"/>
            <w:sz w:val="20"/>
            <w:szCs w:val="20"/>
            <w:bdr w:val="none" w:sz="0" w:space="0" w:color="auto" w:frame="1"/>
            <w:shd w:val="clear" w:color="auto" w:fill="FFFFFF"/>
          </w:rPr>
          <w:t>kisiselveri@k2b.com.tr</w:t>
        </w:r>
      </w:hyperlink>
    </w:p>
    <w:p w14:paraId="181BAFA1" w14:textId="77777777" w:rsidR="00D66A0E" w:rsidRPr="00592F0E" w:rsidRDefault="00D66A0E" w:rsidP="00592F0E">
      <w:pPr>
        <w:pStyle w:val="Heading2"/>
        <w:rPr>
          <w:rFonts w:ascii="Helvetica" w:eastAsia="Times New Roman" w:hAnsi="Helvetica" w:cs="Times New Roman"/>
          <w:color w:val="333333"/>
          <w:sz w:val="18"/>
          <w:szCs w:val="18"/>
          <w:lang w:eastAsia="tr-TR"/>
        </w:rPr>
      </w:pPr>
    </w:p>
    <w:p w14:paraId="792D720D" w14:textId="77777777" w:rsidR="00D66A0E" w:rsidRPr="00C35DC6" w:rsidRDefault="00E62E71">
      <w:pPr>
        <w:rPr>
          <w:rStyle w:val="Strong"/>
          <w:rFonts w:ascii="Arial" w:hAnsi="Arial" w:cs="Arial"/>
          <w:bCs w:val="0"/>
          <w:color w:val="222222"/>
          <w:sz w:val="21"/>
          <w:szCs w:val="21"/>
          <w:shd w:val="clear" w:color="auto" w:fill="FFFFFF"/>
        </w:rPr>
      </w:pPr>
      <w:r w:rsidRPr="00C35DC6">
        <w:rPr>
          <w:rStyle w:val="Strong"/>
          <w:rFonts w:ascii="Arial" w:hAnsi="Arial" w:cs="Arial"/>
          <w:bCs w:val="0"/>
          <w:color w:val="222222"/>
          <w:sz w:val="21"/>
          <w:szCs w:val="21"/>
          <w:shd w:val="clear" w:color="auto" w:fill="FFFFFF"/>
        </w:rPr>
        <w:t>VERİ SORUMLUSUNUN AYDINLATMA YÜKÜMLÜLÜĞÜNÜN KAPSAMI</w:t>
      </w:r>
    </w:p>
    <w:p w14:paraId="5F7D5043" w14:textId="77777777" w:rsidR="00E62E71" w:rsidRPr="00C35DC6" w:rsidRDefault="00E62E71" w:rsidP="00C35DC6">
      <w:pPr>
        <w:pStyle w:val="Heading2"/>
        <w:ind w:firstLine="708"/>
        <w:rPr>
          <w:rFonts w:ascii="Helvetica" w:eastAsia="Times New Roman" w:hAnsi="Helvetica" w:cs="Times New Roman"/>
          <w:color w:val="333333"/>
          <w:sz w:val="18"/>
          <w:szCs w:val="18"/>
          <w:lang w:eastAsia="tr-TR"/>
        </w:rPr>
      </w:pPr>
      <w:r w:rsidRPr="00C35DC6">
        <w:rPr>
          <w:rFonts w:ascii="Helvetica" w:eastAsia="Times New Roman" w:hAnsi="Helvetica" w:cs="Times New Roman"/>
          <w:color w:val="333333"/>
          <w:sz w:val="18"/>
          <w:szCs w:val="18"/>
          <w:lang w:eastAsia="tr-TR"/>
        </w:rPr>
        <w:t>Yukarıda izah olunan hükümler uyarınca veri sorumlusu K2B Bilgisayar’dır.</w:t>
      </w:r>
      <w:r w:rsidR="00C04C41" w:rsidRPr="00C35DC6">
        <w:rPr>
          <w:rFonts w:ascii="Helvetica" w:eastAsia="Times New Roman" w:hAnsi="Helvetica" w:cs="Times New Roman"/>
          <w:color w:val="333333"/>
          <w:sz w:val="18"/>
          <w:szCs w:val="18"/>
          <w:lang w:eastAsia="tr-TR"/>
        </w:rPr>
        <w:t xml:space="preserve"> </w:t>
      </w:r>
      <w:r w:rsidRPr="00C35DC6">
        <w:rPr>
          <w:rFonts w:ascii="Helvetica" w:eastAsia="Times New Roman" w:hAnsi="Helvetica" w:cs="Times New Roman"/>
          <w:color w:val="333333"/>
          <w:sz w:val="18"/>
          <w:szCs w:val="18"/>
          <w:lang w:eastAsia="tr-TR"/>
        </w:rPr>
        <w:t>İşbu sıfat altında K2B Bilgisayar kişisel verilerin işlenmesi sebebiyle Aydınlatma Metninde kişisel verilerin ve/veya  özel nitelikli kişisel verilerin kanunda öngörülen sınırlar dahilinde ve kanuna uygun olarak işlediği konusunda veri sahiplerini bilgilendirmekte ve aydınlatmaktadır.</w:t>
      </w:r>
    </w:p>
    <w:p w14:paraId="657CF7C6" w14:textId="77777777" w:rsidR="00E62E71" w:rsidRPr="00C35DC6" w:rsidRDefault="00E62E71" w:rsidP="00C35DC6">
      <w:pPr>
        <w:pStyle w:val="Heading2"/>
        <w:ind w:firstLine="708"/>
        <w:rPr>
          <w:rFonts w:ascii="Helvetica" w:eastAsia="Times New Roman" w:hAnsi="Helvetica" w:cs="Times New Roman"/>
          <w:color w:val="333333"/>
          <w:sz w:val="18"/>
          <w:szCs w:val="18"/>
          <w:lang w:eastAsia="tr-TR"/>
        </w:rPr>
      </w:pPr>
      <w:r w:rsidRPr="00C35DC6">
        <w:rPr>
          <w:rFonts w:ascii="Helvetica" w:eastAsia="Times New Roman" w:hAnsi="Helvetica" w:cs="Times New Roman"/>
          <w:color w:val="333333"/>
          <w:sz w:val="18"/>
          <w:szCs w:val="18"/>
          <w:lang w:eastAsia="tr-TR"/>
        </w:rPr>
        <w:t xml:space="preserve">İşbu aydınlatma yükümlülüğü ile </w:t>
      </w:r>
      <w:r w:rsidR="00804A55" w:rsidRPr="00C35DC6">
        <w:rPr>
          <w:rFonts w:ascii="Helvetica" w:eastAsia="Times New Roman" w:hAnsi="Helvetica" w:cs="Times New Roman"/>
          <w:color w:val="333333"/>
          <w:sz w:val="18"/>
          <w:szCs w:val="18"/>
          <w:lang w:eastAsia="tr-TR"/>
        </w:rPr>
        <w:t xml:space="preserve">K2B Bilgisayar </w:t>
      </w:r>
      <w:r w:rsidRPr="00C35DC6">
        <w:rPr>
          <w:rFonts w:ascii="Helvetica" w:eastAsia="Times New Roman" w:hAnsi="Helvetica" w:cs="Times New Roman"/>
          <w:color w:val="333333"/>
          <w:sz w:val="18"/>
          <w:szCs w:val="18"/>
          <w:lang w:eastAsia="tr-TR"/>
        </w:rPr>
        <w:t>veri sorumlusu sıfatı altında bazı yükümlülükler üstlenmiştir. Bu bağlamda yükümlülükleri; veri sahiplerini kişisel verileri işleme amaçları, kişisel verilerin aktarılması ve aktarma amaçları, kimlere aktarımın yapılabileceği, veri sahibi tarafından yöneltilen güncelleme, silme, anonimleştirme gibi Kişisel Verilerin Korunması Kanunun 11. Maddesinde ki haklar uyarınca bilgilendirmek ve kişisel verilerin toplanma amaçları, ilkeleri ve hukuki dayanaklarını belirlemek şeklindedir.</w:t>
      </w:r>
    </w:p>
    <w:p w14:paraId="063A542E" w14:textId="77777777" w:rsidR="00804A55" w:rsidRPr="00BB4A6C" w:rsidRDefault="00804A55" w:rsidP="00A4224D">
      <w:pPr>
        <w:rPr>
          <w:rStyle w:val="Strong"/>
          <w:rFonts w:ascii="Helvetica" w:eastAsia="Times New Roman" w:hAnsi="Helvetica" w:cs="Helvetica"/>
          <w:b w:val="0"/>
          <w:bCs w:val="0"/>
          <w:sz w:val="18"/>
          <w:szCs w:val="18"/>
          <w:lang w:eastAsia="tr-TR"/>
        </w:rPr>
      </w:pPr>
    </w:p>
    <w:p w14:paraId="06BC15BF" w14:textId="77777777" w:rsidR="00804A55" w:rsidRPr="004A187D" w:rsidRDefault="00804A55" w:rsidP="004A187D">
      <w:pPr>
        <w:rPr>
          <w:rStyle w:val="Strong"/>
          <w:rFonts w:ascii="Arial" w:hAnsi="Arial" w:cs="Arial"/>
          <w:bCs w:val="0"/>
          <w:color w:val="222222"/>
          <w:sz w:val="21"/>
          <w:szCs w:val="21"/>
          <w:shd w:val="clear" w:color="auto" w:fill="FFFFFF"/>
        </w:rPr>
      </w:pPr>
      <w:r w:rsidRPr="004A187D">
        <w:rPr>
          <w:rStyle w:val="Strong"/>
          <w:rFonts w:ascii="Arial" w:hAnsi="Arial" w:cs="Arial"/>
          <w:bCs w:val="0"/>
          <w:color w:val="222222"/>
          <w:sz w:val="21"/>
          <w:szCs w:val="21"/>
          <w:shd w:val="clear" w:color="auto" w:fill="FFFFFF"/>
        </w:rPr>
        <w:t>KİŞİSEL VERİLERİNİZİN</w:t>
      </w:r>
      <w:r w:rsidR="002C3012" w:rsidRPr="004A187D">
        <w:rPr>
          <w:rStyle w:val="Strong"/>
          <w:rFonts w:ascii="Arial" w:hAnsi="Arial" w:cs="Arial"/>
          <w:bCs w:val="0"/>
          <w:color w:val="222222"/>
          <w:sz w:val="21"/>
          <w:szCs w:val="21"/>
          <w:shd w:val="clear" w:color="auto" w:fill="FFFFFF"/>
        </w:rPr>
        <w:t xml:space="preserve"> K2B BİLGİSAYAR TARAFINDAN</w:t>
      </w:r>
      <w:r w:rsidRPr="004A187D">
        <w:rPr>
          <w:rStyle w:val="Strong"/>
          <w:rFonts w:ascii="Arial" w:hAnsi="Arial" w:cs="Arial"/>
          <w:bCs w:val="0"/>
          <w:color w:val="222222"/>
          <w:sz w:val="21"/>
          <w:szCs w:val="21"/>
          <w:shd w:val="clear" w:color="auto" w:fill="FFFFFF"/>
        </w:rPr>
        <w:t xml:space="preserve"> İŞLENME AMAÇLARI</w:t>
      </w:r>
    </w:p>
    <w:p w14:paraId="789AFA3A" w14:textId="77777777" w:rsidR="00804A55" w:rsidRPr="004A187D" w:rsidRDefault="00804A55" w:rsidP="004A187D">
      <w:pPr>
        <w:numPr>
          <w:ilvl w:val="0"/>
          <w:numId w:val="7"/>
        </w:numPr>
        <w:spacing w:before="100" w:beforeAutospacing="1" w:after="100" w:afterAutospacing="1" w:line="240" w:lineRule="auto"/>
        <w:ind w:left="0"/>
        <w:textAlignment w:val="baseline"/>
        <w:rPr>
          <w:rFonts w:ascii="Helvetica" w:eastAsia="Times New Roman" w:hAnsi="Helvetica" w:cs="Helvetica"/>
          <w:sz w:val="18"/>
          <w:szCs w:val="18"/>
          <w:lang w:eastAsia="tr-TR"/>
        </w:rPr>
      </w:pPr>
      <w:r w:rsidRPr="004A187D">
        <w:rPr>
          <w:rFonts w:ascii="Helvetica" w:eastAsia="Times New Roman" w:hAnsi="Helvetica" w:cs="Helvetica"/>
          <w:sz w:val="18"/>
          <w:szCs w:val="18"/>
          <w:lang w:eastAsia="tr-TR"/>
        </w:rPr>
        <w:t>Kişisel verileriniz 6698 Sayılı Kişisel Verilerin Korunması Kanunun öngördüğü sınırlar içerisinde ve kanunun ilkeleri esas alınarak işlenmektedir. Kanun çerçevesinde K2B Bilgisayar olarak veri işleme amaçlarımız;</w:t>
      </w:r>
    </w:p>
    <w:p w14:paraId="6C7E8BF6" w14:textId="77777777" w:rsidR="00804A55" w:rsidRPr="004A187D" w:rsidRDefault="00804A55" w:rsidP="004A187D">
      <w:pPr>
        <w:numPr>
          <w:ilvl w:val="0"/>
          <w:numId w:val="7"/>
        </w:numPr>
        <w:spacing w:before="100" w:beforeAutospacing="1" w:after="100" w:afterAutospacing="1" w:line="240" w:lineRule="auto"/>
        <w:ind w:left="0"/>
        <w:textAlignment w:val="baseline"/>
        <w:rPr>
          <w:rFonts w:ascii="Helvetica" w:eastAsia="Times New Roman" w:hAnsi="Helvetica" w:cs="Helvetica"/>
          <w:sz w:val="18"/>
          <w:szCs w:val="18"/>
          <w:lang w:eastAsia="tr-TR"/>
        </w:rPr>
      </w:pPr>
      <w:r w:rsidRPr="004A187D">
        <w:rPr>
          <w:rFonts w:ascii="Helvetica" w:eastAsia="Times New Roman" w:hAnsi="Helvetica" w:cs="Helvetica"/>
          <w:sz w:val="18"/>
          <w:szCs w:val="18"/>
          <w:lang w:eastAsia="tr-TR"/>
        </w:rPr>
        <w:t>Veri güvenliğinin sağlanabilmesi;</w:t>
      </w:r>
    </w:p>
    <w:p w14:paraId="4DCC572D" w14:textId="77777777" w:rsidR="00804A55" w:rsidRPr="004A187D" w:rsidRDefault="00804A55" w:rsidP="004A187D">
      <w:pPr>
        <w:numPr>
          <w:ilvl w:val="0"/>
          <w:numId w:val="7"/>
        </w:numPr>
        <w:spacing w:before="100" w:beforeAutospacing="1" w:after="100" w:afterAutospacing="1" w:line="240" w:lineRule="auto"/>
        <w:ind w:left="0"/>
        <w:textAlignment w:val="baseline"/>
        <w:rPr>
          <w:rFonts w:ascii="Helvetica" w:eastAsia="Times New Roman" w:hAnsi="Helvetica" w:cs="Helvetica"/>
          <w:sz w:val="18"/>
          <w:szCs w:val="18"/>
          <w:lang w:eastAsia="tr-TR"/>
        </w:rPr>
      </w:pPr>
      <w:r w:rsidRPr="004A187D">
        <w:rPr>
          <w:rFonts w:ascii="Helvetica" w:eastAsia="Times New Roman" w:hAnsi="Helvetica" w:cs="Helvetica"/>
          <w:sz w:val="18"/>
          <w:szCs w:val="18"/>
          <w:lang w:eastAsia="tr-TR"/>
        </w:rPr>
        <w:t>Yaşanan olumsuzlukların hızla çözümlenebilmesi;</w:t>
      </w:r>
    </w:p>
    <w:p w14:paraId="33392819" w14:textId="77777777" w:rsidR="00804A55" w:rsidRPr="004A187D" w:rsidRDefault="00804A55" w:rsidP="004A187D">
      <w:pPr>
        <w:numPr>
          <w:ilvl w:val="0"/>
          <w:numId w:val="7"/>
        </w:numPr>
        <w:spacing w:before="100" w:beforeAutospacing="1" w:after="100" w:afterAutospacing="1" w:line="240" w:lineRule="auto"/>
        <w:ind w:left="0"/>
        <w:textAlignment w:val="baseline"/>
        <w:rPr>
          <w:rFonts w:ascii="Helvetica" w:eastAsia="Times New Roman" w:hAnsi="Helvetica" w:cs="Helvetica"/>
          <w:sz w:val="18"/>
          <w:szCs w:val="18"/>
          <w:lang w:eastAsia="tr-TR"/>
        </w:rPr>
      </w:pPr>
      <w:r w:rsidRPr="004A187D">
        <w:rPr>
          <w:rFonts w:ascii="Helvetica" w:eastAsia="Times New Roman" w:hAnsi="Helvetica" w:cs="Helvetica"/>
          <w:sz w:val="18"/>
          <w:szCs w:val="18"/>
          <w:lang w:eastAsia="tr-TR"/>
        </w:rPr>
        <w:t>Şirket içi politikalarımızın hedeflerine ulaştırılması ve böylelikle siz müşterilerimizin memnuniyetinin arttırılabilmesi;</w:t>
      </w:r>
    </w:p>
    <w:p w14:paraId="32C41D40" w14:textId="77777777" w:rsidR="00804A55" w:rsidRPr="004A187D" w:rsidRDefault="00557E36" w:rsidP="004A187D">
      <w:pPr>
        <w:numPr>
          <w:ilvl w:val="0"/>
          <w:numId w:val="7"/>
        </w:numPr>
        <w:spacing w:before="100" w:beforeAutospacing="1" w:after="100" w:afterAutospacing="1" w:line="240" w:lineRule="auto"/>
        <w:ind w:left="0"/>
        <w:textAlignment w:val="baseline"/>
        <w:rPr>
          <w:rFonts w:ascii="Helvetica" w:eastAsia="Times New Roman" w:hAnsi="Helvetica" w:cs="Helvetica"/>
          <w:sz w:val="18"/>
          <w:szCs w:val="18"/>
          <w:lang w:eastAsia="tr-TR"/>
        </w:rPr>
      </w:pPr>
      <w:r w:rsidRPr="004A187D">
        <w:rPr>
          <w:rFonts w:ascii="Helvetica" w:eastAsia="Times New Roman" w:hAnsi="Helvetica" w:cs="Helvetica"/>
          <w:sz w:val="18"/>
          <w:szCs w:val="18"/>
          <w:lang w:eastAsia="tr-TR"/>
        </w:rPr>
        <w:t>Şikâyetleri çözmek ve veri erişim veya düzeltme taleplerini işleme almak;</w:t>
      </w:r>
    </w:p>
    <w:p w14:paraId="28A2F5BF" w14:textId="77777777" w:rsidR="00557E36" w:rsidRPr="004A187D" w:rsidRDefault="00557E36" w:rsidP="004A187D">
      <w:pPr>
        <w:numPr>
          <w:ilvl w:val="0"/>
          <w:numId w:val="7"/>
        </w:numPr>
        <w:spacing w:before="100" w:beforeAutospacing="1" w:after="100" w:afterAutospacing="1" w:line="240" w:lineRule="auto"/>
        <w:ind w:left="0"/>
        <w:textAlignment w:val="baseline"/>
        <w:rPr>
          <w:rFonts w:ascii="Helvetica" w:eastAsia="Times New Roman" w:hAnsi="Helvetica" w:cs="Helvetica"/>
          <w:sz w:val="18"/>
          <w:szCs w:val="18"/>
          <w:lang w:eastAsia="tr-TR"/>
        </w:rPr>
      </w:pPr>
      <w:r w:rsidRPr="004A187D">
        <w:rPr>
          <w:rFonts w:ascii="Helvetica" w:eastAsia="Times New Roman" w:hAnsi="Helvetica" w:cs="Helvetica"/>
          <w:sz w:val="18"/>
          <w:szCs w:val="18"/>
          <w:lang w:eastAsia="tr-TR"/>
        </w:rPr>
        <w:t>Size hizmet şartlarımızdaki değişiklikler, elektronik hizmetlerimizdeki değişiklikler hakkında önemli bilgileri ve diğer idari bilgileri göndermek;</w:t>
      </w:r>
    </w:p>
    <w:p w14:paraId="0EBA5D88" w14:textId="77777777" w:rsidR="00557E36" w:rsidRPr="004A187D" w:rsidRDefault="00557E36" w:rsidP="004A187D">
      <w:pPr>
        <w:numPr>
          <w:ilvl w:val="0"/>
          <w:numId w:val="7"/>
        </w:numPr>
        <w:spacing w:before="100" w:beforeAutospacing="1" w:after="100" w:afterAutospacing="1" w:line="240" w:lineRule="auto"/>
        <w:ind w:left="0"/>
        <w:textAlignment w:val="baseline"/>
        <w:rPr>
          <w:rFonts w:ascii="Helvetica" w:eastAsia="Times New Roman" w:hAnsi="Helvetica" w:cs="Helvetica"/>
          <w:sz w:val="18"/>
          <w:szCs w:val="18"/>
          <w:lang w:eastAsia="tr-TR"/>
        </w:rPr>
      </w:pPr>
      <w:r w:rsidRPr="004A187D">
        <w:rPr>
          <w:rFonts w:ascii="Helvetica" w:eastAsia="Times New Roman" w:hAnsi="Helvetica" w:cs="Helvetica"/>
          <w:sz w:val="18"/>
          <w:szCs w:val="18"/>
          <w:lang w:eastAsia="tr-TR"/>
        </w:rPr>
        <w:t>Şirketimiz tarafından sunulan ürün ve hizmetlerden sizlerin en iyi şekilde faydalanabilmesi;</w:t>
      </w:r>
    </w:p>
    <w:p w14:paraId="1EA2E647" w14:textId="77777777" w:rsidR="00557E36" w:rsidRPr="004A187D" w:rsidRDefault="00557E36" w:rsidP="004A187D">
      <w:pPr>
        <w:numPr>
          <w:ilvl w:val="0"/>
          <w:numId w:val="7"/>
        </w:numPr>
        <w:spacing w:before="100" w:beforeAutospacing="1" w:after="100" w:afterAutospacing="1" w:line="240" w:lineRule="auto"/>
        <w:ind w:left="0"/>
        <w:textAlignment w:val="baseline"/>
        <w:rPr>
          <w:rFonts w:ascii="Helvetica" w:eastAsia="Times New Roman" w:hAnsi="Helvetica" w:cs="Helvetica"/>
          <w:sz w:val="18"/>
          <w:szCs w:val="18"/>
          <w:lang w:eastAsia="tr-TR"/>
        </w:rPr>
      </w:pPr>
      <w:r w:rsidRPr="004A187D">
        <w:rPr>
          <w:rFonts w:ascii="Helvetica" w:eastAsia="Times New Roman" w:hAnsi="Helvetica" w:cs="Helvetica"/>
          <w:sz w:val="18"/>
          <w:szCs w:val="18"/>
          <w:lang w:eastAsia="tr-TR"/>
        </w:rPr>
        <w:lastRenderedPageBreak/>
        <w:t>Değişen-gelişen ürün ve hizmetlerimiz hakkında sizleri bilgilendirmek ve gereken durumlarda aydınlatmanın yapılabilmesi;</w:t>
      </w:r>
    </w:p>
    <w:p w14:paraId="6A68EA49" w14:textId="77777777" w:rsidR="00623343" w:rsidRPr="004A187D" w:rsidRDefault="00623343" w:rsidP="004A187D">
      <w:pPr>
        <w:numPr>
          <w:ilvl w:val="0"/>
          <w:numId w:val="7"/>
        </w:numPr>
        <w:spacing w:before="100" w:beforeAutospacing="1" w:after="100" w:afterAutospacing="1" w:line="240" w:lineRule="auto"/>
        <w:ind w:left="0"/>
        <w:textAlignment w:val="baseline"/>
        <w:rPr>
          <w:rFonts w:ascii="Helvetica" w:eastAsia="Times New Roman" w:hAnsi="Helvetica" w:cs="Helvetica"/>
          <w:sz w:val="18"/>
          <w:szCs w:val="18"/>
          <w:lang w:eastAsia="tr-TR"/>
        </w:rPr>
      </w:pPr>
      <w:r w:rsidRPr="004A187D">
        <w:rPr>
          <w:rFonts w:ascii="Helvetica" w:eastAsia="Times New Roman" w:hAnsi="Helvetica" w:cs="Helvetica"/>
          <w:sz w:val="18"/>
          <w:szCs w:val="18"/>
          <w:lang w:eastAsia="tr-TR"/>
        </w:rPr>
        <w:t>Anket ve duyurularımız;</w:t>
      </w:r>
    </w:p>
    <w:p w14:paraId="55F0F113" w14:textId="77777777" w:rsidR="00804A55" w:rsidRPr="004A187D" w:rsidRDefault="00623343" w:rsidP="004A187D">
      <w:pPr>
        <w:numPr>
          <w:ilvl w:val="0"/>
          <w:numId w:val="7"/>
        </w:numPr>
        <w:spacing w:before="100" w:beforeAutospacing="1" w:after="100" w:afterAutospacing="1" w:line="240" w:lineRule="auto"/>
        <w:ind w:left="0"/>
        <w:textAlignment w:val="baseline"/>
        <w:rPr>
          <w:rFonts w:ascii="Helvetica" w:eastAsia="Times New Roman" w:hAnsi="Helvetica" w:cs="Helvetica"/>
          <w:sz w:val="18"/>
          <w:szCs w:val="18"/>
          <w:lang w:eastAsia="tr-TR"/>
        </w:rPr>
      </w:pPr>
      <w:r w:rsidRPr="004A187D">
        <w:rPr>
          <w:rFonts w:ascii="Helvetica" w:eastAsia="Times New Roman" w:hAnsi="Helvetica" w:cs="Helvetica"/>
          <w:sz w:val="18"/>
          <w:szCs w:val="18"/>
          <w:lang w:eastAsia="tr-TR"/>
        </w:rPr>
        <w:t>Şirketimiz hakkında önemli bilgilendirmeler;</w:t>
      </w:r>
    </w:p>
    <w:p w14:paraId="175D37BA" w14:textId="77777777" w:rsidR="004A187D" w:rsidRDefault="00804A55" w:rsidP="004A187D">
      <w:pPr>
        <w:rPr>
          <w:rStyle w:val="Strong"/>
          <w:rFonts w:ascii="Arial" w:hAnsi="Arial" w:cs="Arial"/>
          <w:bCs w:val="0"/>
          <w:color w:val="222222"/>
          <w:sz w:val="21"/>
          <w:szCs w:val="21"/>
          <w:shd w:val="clear" w:color="auto" w:fill="FFFFFF"/>
        </w:rPr>
      </w:pPr>
      <w:r w:rsidRPr="004A187D">
        <w:rPr>
          <w:rStyle w:val="Strong"/>
          <w:rFonts w:ascii="Arial" w:hAnsi="Arial" w:cs="Arial"/>
          <w:bCs w:val="0"/>
          <w:color w:val="222222"/>
          <w:sz w:val="21"/>
          <w:szCs w:val="21"/>
          <w:shd w:val="clear" w:color="auto" w:fill="FFFFFF"/>
        </w:rPr>
        <w:t>KİŞİSEL VERİLERİNİZİN İŞLENMESİNE YÖNELİK İLKELER</w:t>
      </w:r>
    </w:p>
    <w:p w14:paraId="6E2F9B88" w14:textId="77777777" w:rsidR="00804A55" w:rsidRPr="004A187D" w:rsidRDefault="00804A55" w:rsidP="004A187D">
      <w:pPr>
        <w:rPr>
          <w:rFonts w:ascii="Arial" w:hAnsi="Arial" w:cs="Arial"/>
          <w:b/>
          <w:color w:val="222222"/>
          <w:sz w:val="21"/>
          <w:szCs w:val="21"/>
          <w:shd w:val="clear" w:color="auto" w:fill="FFFFFF"/>
        </w:rPr>
      </w:pPr>
      <w:r w:rsidRPr="004A187D">
        <w:rPr>
          <w:rFonts w:ascii="Helvetica" w:eastAsia="Times New Roman" w:hAnsi="Helvetica" w:cs="Helvetica"/>
          <w:sz w:val="18"/>
          <w:szCs w:val="18"/>
          <w:lang w:eastAsia="tr-TR"/>
        </w:rPr>
        <w:t>KVKK’nın 4., 5. ve 6. maddeleri uyarınca kişisel verileriniz;</w:t>
      </w:r>
    </w:p>
    <w:p w14:paraId="336E9CC1" w14:textId="77777777" w:rsidR="00804A55" w:rsidRPr="004A187D" w:rsidRDefault="00804A55" w:rsidP="004A187D">
      <w:pPr>
        <w:numPr>
          <w:ilvl w:val="0"/>
          <w:numId w:val="7"/>
        </w:numPr>
        <w:spacing w:before="100" w:beforeAutospacing="1" w:after="100" w:afterAutospacing="1" w:line="240" w:lineRule="auto"/>
        <w:ind w:left="0"/>
        <w:textAlignment w:val="baseline"/>
        <w:rPr>
          <w:rFonts w:ascii="Helvetica" w:eastAsia="Times New Roman" w:hAnsi="Helvetica" w:cs="Helvetica"/>
          <w:sz w:val="18"/>
          <w:szCs w:val="18"/>
          <w:lang w:eastAsia="tr-TR"/>
        </w:rPr>
      </w:pPr>
      <w:r w:rsidRPr="004A187D">
        <w:rPr>
          <w:rFonts w:ascii="Helvetica" w:eastAsia="Times New Roman" w:hAnsi="Helvetica" w:cs="Helvetica"/>
          <w:sz w:val="18"/>
          <w:szCs w:val="18"/>
          <w:lang w:eastAsia="tr-TR"/>
        </w:rPr>
        <w:t xml:space="preserve">Hukuka ve dürüstlük kurallarına uygun </w:t>
      </w:r>
    </w:p>
    <w:p w14:paraId="358064C4" w14:textId="77777777" w:rsidR="00804A55" w:rsidRPr="004A187D" w:rsidRDefault="00804A55" w:rsidP="004A187D">
      <w:pPr>
        <w:numPr>
          <w:ilvl w:val="0"/>
          <w:numId w:val="7"/>
        </w:numPr>
        <w:spacing w:before="100" w:beforeAutospacing="1" w:after="100" w:afterAutospacing="1" w:line="240" w:lineRule="auto"/>
        <w:ind w:left="0"/>
        <w:textAlignment w:val="baseline"/>
        <w:rPr>
          <w:rFonts w:ascii="Helvetica" w:eastAsia="Times New Roman" w:hAnsi="Helvetica" w:cs="Helvetica"/>
          <w:sz w:val="18"/>
          <w:szCs w:val="18"/>
          <w:lang w:eastAsia="tr-TR"/>
        </w:rPr>
      </w:pPr>
      <w:r w:rsidRPr="004A187D">
        <w:rPr>
          <w:rFonts w:ascii="Helvetica" w:eastAsia="Times New Roman" w:hAnsi="Helvetica" w:cs="Helvetica"/>
          <w:sz w:val="18"/>
          <w:szCs w:val="18"/>
          <w:lang w:eastAsia="tr-TR"/>
        </w:rPr>
        <w:t xml:space="preserve">Doğru ve gerektiğinde güncel </w:t>
      </w:r>
    </w:p>
    <w:p w14:paraId="19A68614" w14:textId="77777777" w:rsidR="00804A55" w:rsidRPr="004A187D" w:rsidRDefault="00804A55" w:rsidP="004A187D">
      <w:pPr>
        <w:numPr>
          <w:ilvl w:val="0"/>
          <w:numId w:val="7"/>
        </w:numPr>
        <w:spacing w:before="100" w:beforeAutospacing="1" w:after="100" w:afterAutospacing="1" w:line="240" w:lineRule="auto"/>
        <w:ind w:left="0"/>
        <w:textAlignment w:val="baseline"/>
        <w:rPr>
          <w:rFonts w:ascii="Helvetica" w:eastAsia="Times New Roman" w:hAnsi="Helvetica" w:cs="Helvetica"/>
          <w:sz w:val="18"/>
          <w:szCs w:val="18"/>
          <w:lang w:eastAsia="tr-TR"/>
        </w:rPr>
      </w:pPr>
      <w:r w:rsidRPr="004A187D">
        <w:rPr>
          <w:rFonts w:ascii="Helvetica" w:eastAsia="Times New Roman" w:hAnsi="Helvetica" w:cs="Helvetica"/>
          <w:sz w:val="18"/>
          <w:szCs w:val="18"/>
          <w:lang w:eastAsia="tr-TR"/>
        </w:rPr>
        <w:t xml:space="preserve">Belirli, açık ve meşru amaçlar için </w:t>
      </w:r>
    </w:p>
    <w:p w14:paraId="24725CB2" w14:textId="77777777" w:rsidR="00804A55" w:rsidRPr="004A187D" w:rsidRDefault="00804A55" w:rsidP="004A187D">
      <w:pPr>
        <w:numPr>
          <w:ilvl w:val="0"/>
          <w:numId w:val="7"/>
        </w:numPr>
        <w:spacing w:before="100" w:beforeAutospacing="1" w:after="100" w:afterAutospacing="1" w:line="240" w:lineRule="auto"/>
        <w:ind w:left="0"/>
        <w:textAlignment w:val="baseline"/>
        <w:rPr>
          <w:rFonts w:ascii="Helvetica" w:eastAsia="Times New Roman" w:hAnsi="Helvetica" w:cs="Helvetica"/>
          <w:sz w:val="18"/>
          <w:szCs w:val="18"/>
          <w:lang w:eastAsia="tr-TR"/>
        </w:rPr>
      </w:pPr>
      <w:r w:rsidRPr="004A187D">
        <w:rPr>
          <w:rFonts w:ascii="Helvetica" w:eastAsia="Times New Roman" w:hAnsi="Helvetica" w:cs="Helvetica"/>
          <w:sz w:val="18"/>
          <w:szCs w:val="18"/>
          <w:lang w:eastAsia="tr-TR"/>
        </w:rPr>
        <w:t xml:space="preserve">İşlendikleri amaçla bağlantılı, sınırlı ve ölçülü </w:t>
      </w:r>
    </w:p>
    <w:p w14:paraId="525AF1AE" w14:textId="77777777" w:rsidR="00E62E71" w:rsidRPr="004A187D" w:rsidRDefault="00804A55" w:rsidP="004A187D">
      <w:pPr>
        <w:numPr>
          <w:ilvl w:val="0"/>
          <w:numId w:val="7"/>
        </w:numPr>
        <w:spacing w:before="100" w:beforeAutospacing="1" w:after="100" w:afterAutospacing="1" w:line="240" w:lineRule="auto"/>
        <w:ind w:left="0"/>
        <w:textAlignment w:val="baseline"/>
        <w:rPr>
          <w:rFonts w:ascii="Helvetica" w:eastAsia="Times New Roman" w:hAnsi="Helvetica" w:cs="Helvetica"/>
          <w:sz w:val="18"/>
          <w:szCs w:val="18"/>
          <w:lang w:eastAsia="tr-TR"/>
        </w:rPr>
      </w:pPr>
      <w:r w:rsidRPr="004A187D">
        <w:rPr>
          <w:rFonts w:ascii="Helvetica" w:eastAsia="Times New Roman" w:hAnsi="Helvetica" w:cs="Helvetica"/>
          <w:sz w:val="18"/>
          <w:szCs w:val="18"/>
          <w:lang w:eastAsia="tr-TR"/>
        </w:rPr>
        <w:t>İlgili mevzuatta öngörülen veya işlendikleri amaç için gerekli olan süre kadar muhafaza edilme</w:t>
      </w:r>
    </w:p>
    <w:p w14:paraId="05F671F6" w14:textId="77777777" w:rsidR="00804A55" w:rsidRPr="004A187D" w:rsidRDefault="00804A55" w:rsidP="004A187D">
      <w:pPr>
        <w:numPr>
          <w:ilvl w:val="0"/>
          <w:numId w:val="7"/>
        </w:numPr>
        <w:spacing w:before="100" w:beforeAutospacing="1" w:after="100" w:afterAutospacing="1" w:line="240" w:lineRule="auto"/>
        <w:ind w:left="0"/>
        <w:textAlignment w:val="baseline"/>
        <w:rPr>
          <w:rFonts w:ascii="Helvetica" w:eastAsia="Times New Roman" w:hAnsi="Helvetica" w:cs="Helvetica"/>
          <w:sz w:val="18"/>
          <w:szCs w:val="18"/>
          <w:lang w:eastAsia="tr-TR"/>
        </w:rPr>
      </w:pPr>
      <w:r w:rsidRPr="004A187D">
        <w:rPr>
          <w:rFonts w:ascii="Helvetica" w:eastAsia="Times New Roman" w:hAnsi="Helvetica" w:cs="Helvetica"/>
          <w:sz w:val="18"/>
          <w:szCs w:val="18"/>
          <w:lang w:eastAsia="tr-TR"/>
        </w:rPr>
        <w:t>6698 Sayılı Kişisel Verilerin Korunması Kanunu hükümleri başta olmak üzere ilgili tüm mevzuat hükümlerine uygun olarak işlemeyi;</w:t>
      </w:r>
    </w:p>
    <w:p w14:paraId="5A7EA45C" w14:textId="48F685F8" w:rsidR="00804A55" w:rsidRDefault="00804A55" w:rsidP="004A187D">
      <w:pPr>
        <w:spacing w:before="100" w:beforeAutospacing="1" w:after="100" w:afterAutospacing="1" w:line="240" w:lineRule="auto"/>
        <w:textAlignment w:val="baseline"/>
        <w:rPr>
          <w:rFonts w:ascii="Helvetica" w:eastAsia="Times New Roman" w:hAnsi="Helvetica" w:cs="Helvetica"/>
          <w:sz w:val="18"/>
          <w:szCs w:val="18"/>
          <w:lang w:eastAsia="tr-TR"/>
        </w:rPr>
      </w:pPr>
      <w:r w:rsidRPr="004A187D">
        <w:rPr>
          <w:rFonts w:ascii="Helvetica" w:eastAsia="Times New Roman" w:hAnsi="Helvetica" w:cs="Helvetica"/>
          <w:sz w:val="18"/>
          <w:szCs w:val="18"/>
          <w:lang w:eastAsia="tr-TR"/>
        </w:rPr>
        <w:t>K2B Bilgisayar olarak ilke edindik.</w:t>
      </w:r>
    </w:p>
    <w:p w14:paraId="6CACF095" w14:textId="77777777" w:rsidR="000629FE" w:rsidRPr="000629FE" w:rsidRDefault="000629FE" w:rsidP="000629FE">
      <w:pPr>
        <w:rPr>
          <w:rStyle w:val="Strong"/>
          <w:rFonts w:ascii="Arial" w:hAnsi="Arial" w:cs="Arial"/>
          <w:color w:val="222222"/>
          <w:sz w:val="21"/>
          <w:szCs w:val="21"/>
          <w:shd w:val="clear" w:color="auto" w:fill="FFFFFF"/>
        </w:rPr>
      </w:pPr>
      <w:bookmarkStart w:id="0" w:name="_Toc519243176"/>
      <w:r w:rsidRPr="000629FE">
        <w:rPr>
          <w:rStyle w:val="Strong"/>
          <w:rFonts w:ascii="Arial" w:hAnsi="Arial" w:cs="Arial"/>
          <w:color w:val="222222"/>
          <w:sz w:val="21"/>
          <w:szCs w:val="21"/>
          <w:shd w:val="clear" w:color="auto" w:fill="FFFFFF"/>
        </w:rPr>
        <w:t>İşlenen Kişisel Verilerin Kimlere ve Hangi Amaçla Aktarılabileceği</w:t>
      </w:r>
      <w:bookmarkEnd w:id="0"/>
    </w:p>
    <w:p w14:paraId="41966C0E" w14:textId="77777777" w:rsidR="000629FE" w:rsidRPr="000629FE" w:rsidRDefault="000629FE" w:rsidP="000629FE">
      <w:pPr>
        <w:spacing w:before="100" w:beforeAutospacing="1" w:after="100" w:afterAutospacing="1" w:line="240" w:lineRule="auto"/>
        <w:textAlignment w:val="baseline"/>
        <w:rPr>
          <w:rFonts w:ascii="Helvetica" w:eastAsia="Times New Roman" w:hAnsi="Helvetica" w:cs="Helvetica"/>
          <w:sz w:val="18"/>
          <w:szCs w:val="18"/>
          <w:lang w:eastAsia="tr-TR"/>
        </w:rPr>
      </w:pPr>
      <w:r w:rsidRPr="000629FE">
        <w:rPr>
          <w:rFonts w:ascii="Helvetica" w:eastAsia="Times New Roman" w:hAnsi="Helvetica" w:cs="Helvetica"/>
          <w:sz w:val="18"/>
          <w:szCs w:val="18"/>
          <w:lang w:eastAsia="tr-TR"/>
        </w:rPr>
        <w:t xml:space="preserve">Kişisel verileriniz yukarıda belirtilen amaçlar kapsamında KVKK’un 8. ve 9. maddelerinde belirtilen kişisel veri işleme şartları çerçevesinde; </w:t>
      </w:r>
    </w:p>
    <w:p w14:paraId="42BC2C87" w14:textId="77777777" w:rsidR="000629FE" w:rsidRPr="000629FE" w:rsidRDefault="000629FE" w:rsidP="000629FE">
      <w:pPr>
        <w:numPr>
          <w:ilvl w:val="0"/>
          <w:numId w:val="7"/>
        </w:numPr>
        <w:spacing w:before="100" w:beforeAutospacing="1" w:after="100" w:afterAutospacing="1" w:line="240" w:lineRule="auto"/>
        <w:ind w:left="0"/>
        <w:textAlignment w:val="baseline"/>
        <w:rPr>
          <w:rFonts w:ascii="Helvetica" w:eastAsia="Times New Roman" w:hAnsi="Helvetica" w:cs="Helvetica"/>
          <w:sz w:val="18"/>
          <w:szCs w:val="18"/>
          <w:lang w:eastAsia="tr-TR"/>
        </w:rPr>
      </w:pPr>
      <w:r w:rsidRPr="000629FE">
        <w:rPr>
          <w:rFonts w:ascii="Helvetica" w:eastAsia="Times New Roman" w:hAnsi="Helvetica" w:cs="Helvetica"/>
          <w:sz w:val="18"/>
          <w:szCs w:val="18"/>
          <w:lang w:eastAsia="tr-TR"/>
        </w:rPr>
        <w:t>Şirketimizin hukuki yükümlülüklerini ve ticari faaliyetlerini yerine getirmesi için gerekli olan hallerde iş ortaklarımız, danışman firmalarımız, tedarikçilerimiz, özel kurum ve kuruluşlar ile kamu kurum ve kuruluşlarına,</w:t>
      </w:r>
    </w:p>
    <w:p w14:paraId="48050FE8" w14:textId="77777777" w:rsidR="000629FE" w:rsidRPr="000629FE" w:rsidRDefault="000629FE" w:rsidP="000629FE">
      <w:pPr>
        <w:numPr>
          <w:ilvl w:val="0"/>
          <w:numId w:val="7"/>
        </w:numPr>
        <w:spacing w:before="100" w:beforeAutospacing="1" w:after="100" w:afterAutospacing="1" w:line="240" w:lineRule="auto"/>
        <w:ind w:left="0"/>
        <w:textAlignment w:val="baseline"/>
        <w:rPr>
          <w:rFonts w:ascii="Helvetica" w:eastAsia="Times New Roman" w:hAnsi="Helvetica" w:cs="Helvetica"/>
          <w:sz w:val="18"/>
          <w:szCs w:val="18"/>
          <w:lang w:eastAsia="tr-TR"/>
        </w:rPr>
      </w:pPr>
      <w:r w:rsidRPr="000629FE">
        <w:rPr>
          <w:rFonts w:ascii="Helvetica" w:eastAsia="Times New Roman" w:hAnsi="Helvetica" w:cs="Helvetica"/>
          <w:sz w:val="18"/>
          <w:szCs w:val="18"/>
          <w:lang w:eastAsia="tr-TR"/>
        </w:rPr>
        <w:t xml:space="preserve">Kişisel verilerinizin işlenmesine konu olan sözleşmelerin kurulması ve ifası kapsamında gerekli ödeme ve tahsilat işlemleri için ilgili bankalarına, </w:t>
      </w:r>
    </w:p>
    <w:p w14:paraId="05402175" w14:textId="77777777" w:rsidR="000629FE" w:rsidRPr="000629FE" w:rsidRDefault="000629FE" w:rsidP="000629FE">
      <w:pPr>
        <w:numPr>
          <w:ilvl w:val="0"/>
          <w:numId w:val="7"/>
        </w:numPr>
        <w:spacing w:before="100" w:beforeAutospacing="1" w:after="100" w:afterAutospacing="1" w:line="240" w:lineRule="auto"/>
        <w:ind w:left="0"/>
        <w:textAlignment w:val="baseline"/>
        <w:rPr>
          <w:rFonts w:ascii="Helvetica" w:eastAsia="Times New Roman" w:hAnsi="Helvetica" w:cs="Helvetica"/>
          <w:sz w:val="18"/>
          <w:szCs w:val="18"/>
          <w:lang w:eastAsia="tr-TR"/>
        </w:rPr>
      </w:pPr>
      <w:r w:rsidRPr="000629FE">
        <w:rPr>
          <w:rFonts w:ascii="Helvetica" w:eastAsia="Times New Roman" w:hAnsi="Helvetica" w:cs="Helvetica"/>
          <w:sz w:val="18"/>
          <w:szCs w:val="18"/>
          <w:lang w:eastAsia="tr-TR"/>
        </w:rPr>
        <w:t>Şirketimizin yasal yükümlülüklerinin yerine getirilmesi kapsamında gerekli hallerde mahkemeler ve bilgi talep eden kamu kurum ve kuruluşlarına,</w:t>
      </w:r>
    </w:p>
    <w:p w14:paraId="085047BF" w14:textId="77777777" w:rsidR="000629FE" w:rsidRPr="000629FE" w:rsidRDefault="000629FE" w:rsidP="000629FE">
      <w:pPr>
        <w:numPr>
          <w:ilvl w:val="0"/>
          <w:numId w:val="7"/>
        </w:numPr>
        <w:spacing w:before="100" w:beforeAutospacing="1" w:after="100" w:afterAutospacing="1" w:line="240" w:lineRule="auto"/>
        <w:ind w:left="0"/>
        <w:textAlignment w:val="baseline"/>
        <w:rPr>
          <w:rFonts w:ascii="Helvetica" w:eastAsia="Times New Roman" w:hAnsi="Helvetica" w:cs="Helvetica"/>
          <w:sz w:val="18"/>
          <w:szCs w:val="18"/>
          <w:lang w:eastAsia="tr-TR"/>
        </w:rPr>
      </w:pPr>
      <w:r w:rsidRPr="000629FE">
        <w:rPr>
          <w:rFonts w:ascii="Helvetica" w:eastAsia="Times New Roman" w:hAnsi="Helvetica" w:cs="Helvetica"/>
          <w:sz w:val="18"/>
          <w:szCs w:val="18"/>
          <w:lang w:eastAsia="tr-TR"/>
        </w:rPr>
        <w:t>Şirketimizin haklarının tesisi, kullanılması ve korunması kapsamında hukuki destek almak amacıyla hukuk büroları ve diğer danışmanlara,</w:t>
      </w:r>
    </w:p>
    <w:p w14:paraId="0ADD0D62" w14:textId="77777777" w:rsidR="000629FE" w:rsidRPr="000629FE" w:rsidRDefault="000629FE" w:rsidP="000629FE">
      <w:pPr>
        <w:numPr>
          <w:ilvl w:val="0"/>
          <w:numId w:val="7"/>
        </w:numPr>
        <w:spacing w:before="100" w:beforeAutospacing="1" w:after="100" w:afterAutospacing="1" w:line="240" w:lineRule="auto"/>
        <w:ind w:left="0"/>
        <w:textAlignment w:val="baseline"/>
        <w:rPr>
          <w:rFonts w:ascii="Helvetica" w:eastAsia="Times New Roman" w:hAnsi="Helvetica" w:cs="Helvetica"/>
          <w:sz w:val="18"/>
          <w:szCs w:val="18"/>
          <w:lang w:eastAsia="tr-TR"/>
        </w:rPr>
      </w:pPr>
      <w:r w:rsidRPr="000629FE">
        <w:rPr>
          <w:rFonts w:ascii="Helvetica" w:eastAsia="Times New Roman" w:hAnsi="Helvetica" w:cs="Helvetica"/>
          <w:sz w:val="18"/>
          <w:szCs w:val="18"/>
          <w:lang w:eastAsia="tr-TR"/>
        </w:rPr>
        <w:t>KVKK’un 8. ve 9. maddelerinde belirtilen kişisel veri işleme şartları çerçevesinde yurt içinde ya da yurt dışında bulunan topluluk şirketlerimize,</w:t>
      </w:r>
    </w:p>
    <w:p w14:paraId="5D571568" w14:textId="77777777" w:rsidR="000629FE" w:rsidRPr="000629FE" w:rsidRDefault="000629FE" w:rsidP="000629FE">
      <w:pPr>
        <w:numPr>
          <w:ilvl w:val="0"/>
          <w:numId w:val="7"/>
        </w:numPr>
        <w:spacing w:before="100" w:beforeAutospacing="1" w:after="100" w:afterAutospacing="1" w:line="240" w:lineRule="auto"/>
        <w:ind w:left="0"/>
        <w:textAlignment w:val="baseline"/>
        <w:rPr>
          <w:rFonts w:ascii="Helvetica" w:eastAsia="Times New Roman" w:hAnsi="Helvetica" w:cs="Helvetica"/>
          <w:sz w:val="18"/>
          <w:szCs w:val="18"/>
          <w:lang w:eastAsia="tr-TR"/>
        </w:rPr>
      </w:pPr>
      <w:r w:rsidRPr="000629FE">
        <w:rPr>
          <w:rFonts w:ascii="Helvetica" w:eastAsia="Times New Roman" w:hAnsi="Helvetica" w:cs="Helvetica"/>
          <w:sz w:val="18"/>
          <w:szCs w:val="18"/>
          <w:lang w:eastAsia="tr-TR"/>
        </w:rPr>
        <w:t>Veri güvenliğinin sağlanması amacıyla arşiv firmaları ya da bulut hizmeti firmalarına aktarılabilecektir.</w:t>
      </w:r>
    </w:p>
    <w:p w14:paraId="347E4F17" w14:textId="3B5A1426" w:rsidR="000629FE" w:rsidRPr="004A187D" w:rsidRDefault="000629FE" w:rsidP="004A187D">
      <w:pPr>
        <w:spacing w:before="100" w:beforeAutospacing="1" w:after="100" w:afterAutospacing="1" w:line="240" w:lineRule="auto"/>
        <w:textAlignment w:val="baseline"/>
        <w:rPr>
          <w:rFonts w:ascii="Helvetica" w:eastAsia="Times New Roman" w:hAnsi="Helvetica" w:cs="Helvetica"/>
          <w:sz w:val="18"/>
          <w:szCs w:val="18"/>
          <w:lang w:eastAsia="tr-TR"/>
        </w:rPr>
      </w:pPr>
      <w:r w:rsidRPr="000629FE">
        <w:rPr>
          <w:rFonts w:ascii="Helvetica" w:eastAsia="Times New Roman" w:hAnsi="Helvetica" w:cs="Helvetica"/>
          <w:sz w:val="18"/>
          <w:szCs w:val="18"/>
          <w:lang w:eastAsia="tr-TR"/>
        </w:rPr>
        <w:t>Kişisel verilerinizin paylaşma süreci boyunca ve sonrasında veri güvenliğinin sağlanması için her türlü teknik ve idari tedbir alınmaktadır.</w:t>
      </w:r>
    </w:p>
    <w:p w14:paraId="47744DE4" w14:textId="77777777" w:rsidR="00A4224D" w:rsidRPr="00305069" w:rsidRDefault="00A4224D" w:rsidP="00A4224D">
      <w:pPr>
        <w:rPr>
          <w:rStyle w:val="Strong"/>
          <w:rFonts w:ascii="Arial" w:hAnsi="Arial" w:cs="Arial"/>
          <w:bCs w:val="0"/>
          <w:color w:val="222222"/>
          <w:sz w:val="21"/>
          <w:szCs w:val="21"/>
          <w:shd w:val="clear" w:color="auto" w:fill="FFFFFF"/>
        </w:rPr>
      </w:pPr>
      <w:r w:rsidRPr="00305069">
        <w:rPr>
          <w:rStyle w:val="Strong"/>
          <w:rFonts w:ascii="Arial" w:hAnsi="Arial" w:cs="Arial"/>
          <w:bCs w:val="0"/>
          <w:color w:val="222222"/>
          <w:sz w:val="21"/>
          <w:szCs w:val="21"/>
          <w:shd w:val="clear" w:color="auto" w:fill="FFFFFF"/>
        </w:rPr>
        <w:t>Kişisel Veri Sahibinin KVKK’nın 11. Maddesinde Sayılan Hakları:</w:t>
      </w:r>
    </w:p>
    <w:p w14:paraId="53DCEFF4" w14:textId="77777777" w:rsidR="00A4224D" w:rsidRPr="00BB4A6C" w:rsidRDefault="00A4224D" w:rsidP="00A4224D">
      <w:pPr>
        <w:numPr>
          <w:ilvl w:val="0"/>
          <w:numId w:val="7"/>
        </w:numPr>
        <w:spacing w:after="0" w:line="240" w:lineRule="auto"/>
        <w:ind w:left="0"/>
        <w:textAlignment w:val="baseline"/>
        <w:rPr>
          <w:rFonts w:ascii="Helvetica" w:eastAsia="Times New Roman" w:hAnsi="Helvetica" w:cs="Helvetica"/>
          <w:sz w:val="18"/>
          <w:szCs w:val="18"/>
          <w:lang w:eastAsia="tr-TR"/>
        </w:rPr>
      </w:pPr>
      <w:r w:rsidRPr="00BB4A6C">
        <w:rPr>
          <w:rFonts w:ascii="Helvetica" w:eastAsia="Times New Roman" w:hAnsi="Helvetica" w:cs="Helvetica"/>
          <w:sz w:val="18"/>
          <w:szCs w:val="18"/>
          <w:lang w:eastAsia="tr-TR"/>
        </w:rPr>
        <w:t>Kişisel veri işlenip işlenmediğini öğrenme,</w:t>
      </w:r>
    </w:p>
    <w:p w14:paraId="5DEE5275" w14:textId="77777777" w:rsidR="00A4224D" w:rsidRPr="00BB4A6C" w:rsidRDefault="00A4224D" w:rsidP="00A4224D">
      <w:pPr>
        <w:numPr>
          <w:ilvl w:val="0"/>
          <w:numId w:val="7"/>
        </w:numPr>
        <w:spacing w:before="100" w:beforeAutospacing="1" w:after="100" w:afterAutospacing="1" w:line="240" w:lineRule="auto"/>
        <w:ind w:left="0"/>
        <w:textAlignment w:val="baseline"/>
        <w:rPr>
          <w:rFonts w:ascii="Helvetica" w:eastAsia="Times New Roman" w:hAnsi="Helvetica" w:cs="Helvetica"/>
          <w:sz w:val="18"/>
          <w:szCs w:val="18"/>
          <w:lang w:eastAsia="tr-TR"/>
        </w:rPr>
      </w:pPr>
      <w:r w:rsidRPr="00BB4A6C">
        <w:rPr>
          <w:rFonts w:ascii="Helvetica" w:eastAsia="Times New Roman" w:hAnsi="Helvetica" w:cs="Helvetica"/>
          <w:sz w:val="18"/>
          <w:szCs w:val="18"/>
          <w:lang w:eastAsia="tr-TR"/>
        </w:rPr>
        <w:t>Kişisel verileri işlenmişse buna ilişkin bilgi talep etme,</w:t>
      </w:r>
    </w:p>
    <w:p w14:paraId="1ADE4526" w14:textId="77777777" w:rsidR="00A4224D" w:rsidRPr="00BB4A6C" w:rsidRDefault="00A4224D" w:rsidP="00A4224D">
      <w:pPr>
        <w:numPr>
          <w:ilvl w:val="0"/>
          <w:numId w:val="7"/>
        </w:numPr>
        <w:spacing w:before="100" w:beforeAutospacing="1" w:after="100" w:afterAutospacing="1" w:line="240" w:lineRule="auto"/>
        <w:ind w:left="0"/>
        <w:textAlignment w:val="baseline"/>
        <w:rPr>
          <w:rFonts w:ascii="Helvetica" w:eastAsia="Times New Roman" w:hAnsi="Helvetica" w:cs="Helvetica"/>
          <w:sz w:val="18"/>
          <w:szCs w:val="18"/>
          <w:lang w:eastAsia="tr-TR"/>
        </w:rPr>
      </w:pPr>
      <w:r w:rsidRPr="00BB4A6C">
        <w:rPr>
          <w:rFonts w:ascii="Helvetica" w:eastAsia="Times New Roman" w:hAnsi="Helvetica" w:cs="Helvetica"/>
          <w:sz w:val="18"/>
          <w:szCs w:val="18"/>
          <w:lang w:eastAsia="tr-TR"/>
        </w:rPr>
        <w:t>Kişisel verilerin işlenme amacını ve bunların amacına uygun kullanılıp kullanılmadığını öğrenme,</w:t>
      </w:r>
    </w:p>
    <w:p w14:paraId="5C0F72D5" w14:textId="77777777" w:rsidR="00A4224D" w:rsidRPr="00BB4A6C" w:rsidRDefault="00A4224D" w:rsidP="00A4224D">
      <w:pPr>
        <w:numPr>
          <w:ilvl w:val="0"/>
          <w:numId w:val="7"/>
        </w:numPr>
        <w:spacing w:before="100" w:beforeAutospacing="1" w:after="100" w:afterAutospacing="1" w:line="240" w:lineRule="auto"/>
        <w:ind w:left="0"/>
        <w:textAlignment w:val="baseline"/>
        <w:rPr>
          <w:rFonts w:ascii="Helvetica" w:eastAsia="Times New Roman" w:hAnsi="Helvetica" w:cs="Helvetica"/>
          <w:sz w:val="18"/>
          <w:szCs w:val="18"/>
          <w:lang w:eastAsia="tr-TR"/>
        </w:rPr>
      </w:pPr>
      <w:r w:rsidRPr="00BB4A6C">
        <w:rPr>
          <w:rFonts w:ascii="Helvetica" w:eastAsia="Times New Roman" w:hAnsi="Helvetica" w:cs="Helvetica"/>
          <w:sz w:val="18"/>
          <w:szCs w:val="18"/>
          <w:lang w:eastAsia="tr-TR"/>
        </w:rPr>
        <w:t>Yurt içinde veya yurt dışında kişisel verilerin aktarıldığı üçüncü kişileri bilme,</w:t>
      </w:r>
    </w:p>
    <w:p w14:paraId="57B53FC7" w14:textId="77777777" w:rsidR="00A4224D" w:rsidRPr="00BB4A6C" w:rsidRDefault="00A4224D" w:rsidP="00A4224D">
      <w:pPr>
        <w:numPr>
          <w:ilvl w:val="0"/>
          <w:numId w:val="7"/>
        </w:numPr>
        <w:spacing w:before="100" w:beforeAutospacing="1" w:after="100" w:afterAutospacing="1" w:line="240" w:lineRule="auto"/>
        <w:ind w:left="0"/>
        <w:textAlignment w:val="baseline"/>
        <w:rPr>
          <w:rFonts w:ascii="Helvetica" w:eastAsia="Times New Roman" w:hAnsi="Helvetica" w:cs="Helvetica"/>
          <w:sz w:val="18"/>
          <w:szCs w:val="18"/>
          <w:lang w:eastAsia="tr-TR"/>
        </w:rPr>
      </w:pPr>
      <w:r w:rsidRPr="00BB4A6C">
        <w:rPr>
          <w:rFonts w:ascii="Helvetica" w:eastAsia="Times New Roman" w:hAnsi="Helvetica" w:cs="Helvetica"/>
          <w:sz w:val="18"/>
          <w:szCs w:val="18"/>
          <w:lang w:eastAsia="tr-TR"/>
        </w:rPr>
        <w:t>Kişisel verilerin eksik veya yanlış işlenmiş olması hâlinde bunların düzeltilmesini isteme ve bu kapsamda yapılan işlemin kişisel verilerin aktarıldığı üçüncü kişilere bildirilmesini isteme,</w:t>
      </w:r>
    </w:p>
    <w:p w14:paraId="5F5C8C6F" w14:textId="77777777" w:rsidR="00A4224D" w:rsidRPr="00BB4A6C" w:rsidRDefault="00A4224D" w:rsidP="00A4224D">
      <w:pPr>
        <w:numPr>
          <w:ilvl w:val="0"/>
          <w:numId w:val="7"/>
        </w:numPr>
        <w:spacing w:before="100" w:beforeAutospacing="1" w:after="100" w:afterAutospacing="1" w:line="240" w:lineRule="auto"/>
        <w:ind w:left="0"/>
        <w:textAlignment w:val="baseline"/>
        <w:rPr>
          <w:rFonts w:ascii="Helvetica" w:eastAsia="Times New Roman" w:hAnsi="Helvetica" w:cs="Helvetica"/>
          <w:sz w:val="18"/>
          <w:szCs w:val="18"/>
          <w:lang w:eastAsia="tr-TR"/>
        </w:rPr>
      </w:pPr>
      <w:r w:rsidRPr="00BB4A6C">
        <w:rPr>
          <w:rFonts w:ascii="Helvetica" w:eastAsia="Times New Roman" w:hAnsi="Helvetica" w:cs="Helvetica"/>
          <w:sz w:val="18"/>
          <w:szCs w:val="18"/>
          <w:lang w:eastAsia="tr-TR"/>
        </w:rPr>
        <w:t>KVKK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7C8461AD" w14:textId="77777777" w:rsidR="00A4224D" w:rsidRPr="00BB4A6C" w:rsidRDefault="00A4224D" w:rsidP="00A4224D">
      <w:pPr>
        <w:numPr>
          <w:ilvl w:val="0"/>
          <w:numId w:val="7"/>
        </w:numPr>
        <w:spacing w:before="100" w:beforeAutospacing="1" w:after="100" w:afterAutospacing="1" w:line="240" w:lineRule="auto"/>
        <w:ind w:left="0"/>
        <w:textAlignment w:val="baseline"/>
        <w:rPr>
          <w:rFonts w:ascii="Helvetica" w:eastAsia="Times New Roman" w:hAnsi="Helvetica" w:cs="Helvetica"/>
          <w:sz w:val="18"/>
          <w:szCs w:val="18"/>
          <w:lang w:eastAsia="tr-TR"/>
        </w:rPr>
      </w:pPr>
      <w:r w:rsidRPr="00BB4A6C">
        <w:rPr>
          <w:rFonts w:ascii="Helvetica" w:eastAsia="Times New Roman" w:hAnsi="Helvetica" w:cs="Helvetica"/>
          <w:sz w:val="18"/>
          <w:szCs w:val="18"/>
          <w:lang w:eastAsia="tr-TR"/>
        </w:rPr>
        <w:t>İşlenen verilerin münhasıran otomatik sistemler vasıtasıyla analiz edilmesi suretiyle kişinin kendisi aleyhine bir sonucun ortaya çıkmasına itiraz etme,</w:t>
      </w:r>
    </w:p>
    <w:p w14:paraId="7DA42480" w14:textId="77777777" w:rsidR="00C04C41" w:rsidRPr="00A4224D" w:rsidRDefault="00A4224D" w:rsidP="00A4224D">
      <w:pPr>
        <w:numPr>
          <w:ilvl w:val="0"/>
          <w:numId w:val="7"/>
        </w:numPr>
        <w:spacing w:before="100" w:beforeAutospacing="1" w:after="100" w:afterAutospacing="1" w:line="240" w:lineRule="auto"/>
        <w:ind w:left="0"/>
        <w:textAlignment w:val="baseline"/>
        <w:rPr>
          <w:rFonts w:ascii="Helvetica" w:eastAsia="Times New Roman" w:hAnsi="Helvetica" w:cs="Helvetica"/>
          <w:sz w:val="18"/>
          <w:szCs w:val="18"/>
          <w:lang w:eastAsia="tr-TR"/>
        </w:rPr>
      </w:pPr>
      <w:r w:rsidRPr="00BB4A6C">
        <w:rPr>
          <w:rFonts w:ascii="Helvetica" w:eastAsia="Times New Roman" w:hAnsi="Helvetica" w:cs="Helvetica"/>
          <w:sz w:val="18"/>
          <w:szCs w:val="18"/>
          <w:lang w:eastAsia="tr-TR"/>
        </w:rPr>
        <w:t>Kişisel verilerin kanuna aykırı olarak işlenmesi sebebiyle zarara uğraması hâlinde zararın giderilmesini talep etme.</w:t>
      </w:r>
    </w:p>
    <w:p w14:paraId="1D19500B" w14:textId="77777777" w:rsidR="00557E36" w:rsidRPr="00A4224D" w:rsidRDefault="00F10BCA" w:rsidP="00DA2B22">
      <w:pPr>
        <w:spacing w:before="100" w:beforeAutospacing="1" w:after="100" w:afterAutospacing="1" w:line="240" w:lineRule="auto"/>
        <w:ind w:firstLine="708"/>
        <w:textAlignment w:val="baseline"/>
        <w:rPr>
          <w:rFonts w:ascii="Helvetica" w:eastAsia="Times New Roman" w:hAnsi="Helvetica" w:cs="Helvetica"/>
          <w:sz w:val="18"/>
          <w:szCs w:val="18"/>
          <w:lang w:eastAsia="tr-TR"/>
        </w:rPr>
      </w:pPr>
      <w:r w:rsidRPr="00A4224D">
        <w:rPr>
          <w:rFonts w:ascii="Helvetica" w:eastAsia="Times New Roman" w:hAnsi="Helvetica" w:cs="Helvetica"/>
          <w:sz w:val="18"/>
          <w:szCs w:val="18"/>
          <w:lang w:eastAsia="tr-TR"/>
        </w:rPr>
        <w:t xml:space="preserve">Yukarıda izah olunan Kişisel Verilerin Korunması Kanunundan doğan haklarınıza ilişkin taleplerinizi, işbu Aydınlatma Metninde belirtilen usul çerçevesinde Şirketimize iletebilirsiniz. Söz konusu talepleriniz K2B Bilgisayar tarafından en geç otuz gün içerisinde cevaplanacaktır. Başvurular bizzat veri sahibinin kendisi tarafından yapılmak zorundadır. K2B Bilgisayar sadece veri sahibi tarafından yapılan başvuruyu dikkate alacak ve başvuru yapan hakkında bilgiler paylaşacaktır. Başvurular ücretsiz olmakla birlikte, Kişisel Verileri Koruma Kurulu </w:t>
      </w:r>
      <w:r w:rsidRPr="00A4224D">
        <w:rPr>
          <w:rFonts w:ascii="Helvetica" w:eastAsia="Times New Roman" w:hAnsi="Helvetica" w:cs="Helvetica"/>
          <w:sz w:val="18"/>
          <w:szCs w:val="18"/>
          <w:lang w:eastAsia="tr-TR"/>
        </w:rPr>
        <w:lastRenderedPageBreak/>
        <w:t>tarafından bir ücret öngörülmesi halinde Şirketimiz tarafından kurulca belirlenen ücret sizlerden talep edilebilecektir.</w:t>
      </w:r>
    </w:p>
    <w:p w14:paraId="6F206E1D" w14:textId="77777777" w:rsidR="00735BEB" w:rsidRPr="00735BEB" w:rsidRDefault="00735BEB" w:rsidP="00735BEB">
      <w:pPr>
        <w:numPr>
          <w:ilvl w:val="0"/>
          <w:numId w:val="7"/>
        </w:numPr>
        <w:spacing w:before="100" w:beforeAutospacing="1" w:after="100" w:afterAutospacing="1" w:line="240" w:lineRule="auto"/>
        <w:ind w:left="0"/>
        <w:textAlignment w:val="baseline"/>
        <w:rPr>
          <w:rFonts w:ascii="Helvetica" w:eastAsia="Times New Roman" w:hAnsi="Helvetica" w:cs="Helvetica"/>
          <w:sz w:val="18"/>
          <w:szCs w:val="18"/>
          <w:lang w:eastAsia="tr-TR"/>
        </w:rPr>
      </w:pPr>
      <w:r w:rsidRPr="00735BEB">
        <w:rPr>
          <w:rFonts w:ascii="Helvetica" w:eastAsia="Times New Roman" w:hAnsi="Helvetica" w:cs="Helvetica"/>
          <w:sz w:val="18"/>
          <w:szCs w:val="18"/>
          <w:lang w:eastAsia="tr-TR"/>
        </w:rPr>
        <w:t>Şahsen başvuru ile,</w:t>
      </w:r>
    </w:p>
    <w:p w14:paraId="4A2D509C" w14:textId="77777777" w:rsidR="00735BEB" w:rsidRPr="00735BEB" w:rsidRDefault="00735BEB" w:rsidP="00735BEB">
      <w:pPr>
        <w:numPr>
          <w:ilvl w:val="0"/>
          <w:numId w:val="7"/>
        </w:numPr>
        <w:spacing w:before="100" w:beforeAutospacing="1" w:after="100" w:afterAutospacing="1" w:line="240" w:lineRule="auto"/>
        <w:ind w:left="0"/>
        <w:textAlignment w:val="baseline"/>
        <w:rPr>
          <w:rFonts w:ascii="Helvetica" w:eastAsia="Times New Roman" w:hAnsi="Helvetica" w:cs="Helvetica"/>
          <w:sz w:val="18"/>
          <w:szCs w:val="18"/>
          <w:lang w:eastAsia="tr-TR"/>
        </w:rPr>
      </w:pPr>
      <w:r w:rsidRPr="00735BEB">
        <w:rPr>
          <w:rFonts w:ascii="Helvetica" w:eastAsia="Times New Roman" w:hAnsi="Helvetica" w:cs="Helvetica"/>
          <w:sz w:val="18"/>
          <w:szCs w:val="18"/>
          <w:lang w:eastAsia="tr-TR"/>
        </w:rPr>
        <w:t xml:space="preserve">Noter vasıtasıyla, </w:t>
      </w:r>
    </w:p>
    <w:p w14:paraId="48FDC340" w14:textId="3AC2453D" w:rsidR="0060015A" w:rsidRPr="0060015A" w:rsidRDefault="0060015A" w:rsidP="00735BEB">
      <w:pPr>
        <w:numPr>
          <w:ilvl w:val="0"/>
          <w:numId w:val="7"/>
        </w:numPr>
        <w:spacing w:before="100" w:beforeAutospacing="1" w:after="100" w:afterAutospacing="1" w:line="240" w:lineRule="auto"/>
        <w:ind w:left="0"/>
        <w:textAlignment w:val="baseline"/>
        <w:rPr>
          <w:rFonts w:ascii="Helvetica" w:eastAsia="Times New Roman" w:hAnsi="Helvetica" w:cs="Helvetica"/>
          <w:sz w:val="18"/>
          <w:szCs w:val="18"/>
          <w:lang w:eastAsia="tr-TR"/>
        </w:rPr>
      </w:pPr>
      <w:r w:rsidRPr="0060015A">
        <w:rPr>
          <w:rFonts w:ascii="Helvetica" w:eastAsia="Times New Roman" w:hAnsi="Helvetica" w:cs="Helvetica"/>
          <w:sz w:val="18"/>
          <w:szCs w:val="18"/>
          <w:lang w:eastAsia="tr-TR"/>
        </w:rPr>
        <w:t xml:space="preserve">Başvuru sahibince </w:t>
      </w:r>
      <w:hyperlink r:id="rId7" w:history="1">
        <w:r w:rsidRPr="0060015A">
          <w:rPr>
            <w:rStyle w:val="Hyperlink"/>
            <w:rFonts w:ascii="Helvetica" w:eastAsia="Times New Roman" w:hAnsi="Helvetica" w:cs="Helvetica"/>
            <w:sz w:val="18"/>
            <w:szCs w:val="18"/>
            <w:lang w:eastAsia="tr-TR"/>
          </w:rPr>
          <w:t>kisiselveri@k2b.com.tr</w:t>
        </w:r>
      </w:hyperlink>
      <w:r w:rsidRPr="0060015A">
        <w:rPr>
          <w:rFonts w:ascii="Helvetica" w:eastAsia="Times New Roman" w:hAnsi="Helvetica" w:cs="Helvetica"/>
          <w:sz w:val="18"/>
          <w:szCs w:val="18"/>
          <w:lang w:eastAsia="tr-TR"/>
        </w:rPr>
        <w:t xml:space="preserve"> adresine gönderilmek suretiyle</w:t>
      </w:r>
    </w:p>
    <w:p w14:paraId="42CE425C" w14:textId="795BE88B" w:rsidR="00735BEB" w:rsidRPr="00910C82" w:rsidRDefault="00735BEB" w:rsidP="00910C82">
      <w:pPr>
        <w:spacing w:before="100" w:beforeAutospacing="1" w:after="100" w:afterAutospacing="1" w:line="240" w:lineRule="auto"/>
        <w:textAlignment w:val="baseline"/>
        <w:rPr>
          <w:rFonts w:ascii="Helvetica" w:eastAsia="Times New Roman" w:hAnsi="Helvetica" w:cs="Helvetica"/>
          <w:sz w:val="18"/>
          <w:szCs w:val="18"/>
          <w:lang w:eastAsia="tr-TR"/>
        </w:rPr>
      </w:pPr>
      <w:r w:rsidRPr="00735BEB">
        <w:rPr>
          <w:rFonts w:ascii="Helvetica" w:eastAsia="Times New Roman" w:hAnsi="Helvetica" w:cs="Helvetica"/>
          <w:sz w:val="18"/>
          <w:szCs w:val="18"/>
          <w:lang w:eastAsia="tr-TR"/>
        </w:rPr>
        <w:t xml:space="preserve">tarafımıza iletmeniz gerekmektedir. </w:t>
      </w:r>
    </w:p>
    <w:p w14:paraId="62932EA3" w14:textId="43FC94E1" w:rsidR="00F10BCA" w:rsidRPr="00534864" w:rsidRDefault="00735BEB" w:rsidP="00534864">
      <w:pPr>
        <w:jc w:val="both"/>
        <w:rPr>
          <w:rFonts w:ascii="Times New Roman" w:hAnsi="Times New Roman" w:cs="Times New Roman"/>
          <w:b/>
        </w:rPr>
      </w:pPr>
      <w:r w:rsidRPr="009731A7">
        <w:rPr>
          <w:rFonts w:ascii="Times New Roman" w:hAnsi="Times New Roman" w:cs="Times New Roman"/>
          <w:b/>
        </w:rPr>
        <w:t xml:space="preserve">Başvuru formu için </w:t>
      </w:r>
      <w:hyperlink r:id="rId8" w:history="1">
        <w:r w:rsidR="00534864" w:rsidRPr="00534864">
          <w:rPr>
            <w:rStyle w:val="Hyperlink"/>
            <w:rFonts w:ascii="Times New Roman" w:hAnsi="Times New Roman" w:cs="Times New Roman"/>
            <w:b/>
          </w:rPr>
          <w:t>tıkl</w:t>
        </w:r>
        <w:bookmarkStart w:id="1" w:name="_GoBack"/>
        <w:bookmarkEnd w:id="1"/>
        <w:r w:rsidR="00534864" w:rsidRPr="00534864">
          <w:rPr>
            <w:rStyle w:val="Hyperlink"/>
            <w:rFonts w:ascii="Times New Roman" w:hAnsi="Times New Roman" w:cs="Times New Roman"/>
            <w:b/>
          </w:rPr>
          <w:t>a</w:t>
        </w:r>
        <w:r w:rsidR="00534864" w:rsidRPr="00534864">
          <w:rPr>
            <w:rStyle w:val="Hyperlink"/>
            <w:rFonts w:ascii="Times New Roman" w:hAnsi="Times New Roman" w:cs="Times New Roman"/>
            <w:b/>
          </w:rPr>
          <w:t>yınız.</w:t>
        </w:r>
      </w:hyperlink>
    </w:p>
    <w:p w14:paraId="43710CA4" w14:textId="77777777" w:rsidR="00F10BCA" w:rsidRPr="00F10BCA" w:rsidRDefault="00F10BCA" w:rsidP="00F10BCA">
      <w:pPr>
        <w:spacing w:after="0" w:line="240" w:lineRule="auto"/>
        <w:ind w:right="360"/>
        <w:rPr>
          <w:rFonts w:ascii="Helvetica" w:eastAsia="Times New Roman" w:hAnsi="Helvetica" w:cs="Times New Roman"/>
          <w:color w:val="333333"/>
          <w:sz w:val="20"/>
          <w:szCs w:val="20"/>
          <w:lang w:eastAsia="tr-TR"/>
        </w:rPr>
      </w:pPr>
    </w:p>
    <w:p w14:paraId="62FEB8DB" w14:textId="77777777" w:rsidR="00804A55" w:rsidRPr="00F10BCA" w:rsidRDefault="00804A55" w:rsidP="00F10BCA">
      <w:pPr>
        <w:spacing w:after="0" w:line="240" w:lineRule="auto"/>
        <w:ind w:right="360"/>
        <w:rPr>
          <w:rFonts w:ascii="Helvetica" w:eastAsia="Times New Roman" w:hAnsi="Helvetica" w:cs="Times New Roman"/>
          <w:color w:val="333333"/>
          <w:sz w:val="20"/>
          <w:szCs w:val="20"/>
          <w:lang w:eastAsia="tr-TR"/>
        </w:rPr>
      </w:pPr>
    </w:p>
    <w:p w14:paraId="61069C1F" w14:textId="77777777" w:rsidR="007F2D68" w:rsidRPr="008566DA" w:rsidRDefault="007F2D68">
      <w:pPr>
        <w:rPr>
          <w:sz w:val="20"/>
          <w:szCs w:val="20"/>
        </w:rPr>
      </w:pPr>
    </w:p>
    <w:sectPr w:rsidR="007F2D68" w:rsidRPr="00856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Tahoma Bold"/>
    <w:charset w:val="A2"/>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Segoe UI">
    <w:charset w:val="A2"/>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B36"/>
    <w:multiLevelType w:val="multilevel"/>
    <w:tmpl w:val="E6D2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435FB"/>
    <w:multiLevelType w:val="multilevel"/>
    <w:tmpl w:val="1608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249E1"/>
    <w:multiLevelType w:val="multilevel"/>
    <w:tmpl w:val="C5F6FDC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8D6450"/>
    <w:multiLevelType w:val="hybridMultilevel"/>
    <w:tmpl w:val="E4CC29F0"/>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4">
    <w:nsid w:val="12B97111"/>
    <w:multiLevelType w:val="hybridMultilevel"/>
    <w:tmpl w:val="C84A57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CD712BC"/>
    <w:multiLevelType w:val="multilevel"/>
    <w:tmpl w:val="D876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664BD0"/>
    <w:multiLevelType w:val="hybridMultilevel"/>
    <w:tmpl w:val="E13C77AE"/>
    <w:lvl w:ilvl="0" w:tplc="DF600AB6">
      <w:start w:val="1"/>
      <w:numFmt w:val="bullet"/>
      <w:pStyle w:val="Emphasis"/>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C1F0D48"/>
    <w:multiLevelType w:val="multilevel"/>
    <w:tmpl w:val="75D28E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BA41F5"/>
    <w:multiLevelType w:val="multilevel"/>
    <w:tmpl w:val="199A95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6525851"/>
    <w:multiLevelType w:val="multilevel"/>
    <w:tmpl w:val="B8B6B69E"/>
    <w:lvl w:ilvl="0">
      <w:start w:val="1"/>
      <w:numFmt w:val="bullet"/>
      <w:lvlText w:val=""/>
      <w:lvlJc w:val="left"/>
      <w:pPr>
        <w:tabs>
          <w:tab w:val="num" w:pos="4320"/>
        </w:tabs>
        <w:ind w:left="4320" w:hanging="360"/>
      </w:pPr>
      <w:rPr>
        <w:rFonts w:ascii="Symbol" w:hAnsi="Symbol" w:hint="default"/>
        <w:sz w:val="20"/>
      </w:rPr>
    </w:lvl>
    <w:lvl w:ilvl="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11">
    <w:nsid w:val="651F342A"/>
    <w:multiLevelType w:val="multilevel"/>
    <w:tmpl w:val="E65C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11"/>
  </w:num>
  <w:num w:numId="5">
    <w:abstractNumId w:val="1"/>
  </w:num>
  <w:num w:numId="6">
    <w:abstractNumId w:val="9"/>
  </w:num>
  <w:num w:numId="7">
    <w:abstractNumId w:val="10"/>
  </w:num>
  <w:num w:numId="8">
    <w:abstractNumId w:val="4"/>
  </w:num>
  <w:num w:numId="9">
    <w:abstractNumId w:val="3"/>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A0"/>
    <w:rsid w:val="00014DE9"/>
    <w:rsid w:val="000629FE"/>
    <w:rsid w:val="000B6019"/>
    <w:rsid w:val="000C2779"/>
    <w:rsid w:val="00124424"/>
    <w:rsid w:val="002C3012"/>
    <w:rsid w:val="00305069"/>
    <w:rsid w:val="003B5D68"/>
    <w:rsid w:val="003F2A6C"/>
    <w:rsid w:val="003F76A0"/>
    <w:rsid w:val="004A187D"/>
    <w:rsid w:val="00534864"/>
    <w:rsid w:val="0054572B"/>
    <w:rsid w:val="00557E36"/>
    <w:rsid w:val="00592F0E"/>
    <w:rsid w:val="005D3C5E"/>
    <w:rsid w:val="0060015A"/>
    <w:rsid w:val="00623343"/>
    <w:rsid w:val="00663B7A"/>
    <w:rsid w:val="00664E3C"/>
    <w:rsid w:val="006B625B"/>
    <w:rsid w:val="00735BEB"/>
    <w:rsid w:val="007B1048"/>
    <w:rsid w:val="007F2D68"/>
    <w:rsid w:val="00804A55"/>
    <w:rsid w:val="00830DE6"/>
    <w:rsid w:val="008566DA"/>
    <w:rsid w:val="008A7DDB"/>
    <w:rsid w:val="00910C82"/>
    <w:rsid w:val="00A4224D"/>
    <w:rsid w:val="00A437C1"/>
    <w:rsid w:val="00BB4A6C"/>
    <w:rsid w:val="00C04C41"/>
    <w:rsid w:val="00C35DC6"/>
    <w:rsid w:val="00D66A0E"/>
    <w:rsid w:val="00DA2B22"/>
    <w:rsid w:val="00E62E71"/>
    <w:rsid w:val="00F10BCA"/>
    <w:rsid w:val="00F408B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88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C27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04C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66DA"/>
    <w:rPr>
      <w:b/>
      <w:bCs/>
    </w:rPr>
  </w:style>
  <w:style w:type="character" w:customStyle="1" w:styleId="Heading2Char">
    <w:name w:val="Heading 2 Char"/>
    <w:basedOn w:val="DefaultParagraphFont"/>
    <w:link w:val="Heading2"/>
    <w:uiPriority w:val="9"/>
    <w:rsid w:val="000C277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F2D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7F2D68"/>
    <w:rPr>
      <w:i/>
      <w:iCs/>
    </w:rPr>
  </w:style>
  <w:style w:type="character" w:styleId="Hyperlink">
    <w:name w:val="Hyperlink"/>
    <w:basedOn w:val="DefaultParagraphFont"/>
    <w:uiPriority w:val="99"/>
    <w:unhideWhenUsed/>
    <w:rsid w:val="00D66A0E"/>
    <w:rPr>
      <w:color w:val="0563C1" w:themeColor="hyperlink"/>
      <w:u w:val="single"/>
    </w:rPr>
  </w:style>
  <w:style w:type="character" w:customStyle="1" w:styleId="Heading3Char">
    <w:name w:val="Heading 3 Char"/>
    <w:basedOn w:val="DefaultParagraphFont"/>
    <w:link w:val="Heading3"/>
    <w:uiPriority w:val="9"/>
    <w:semiHidden/>
    <w:rsid w:val="00C04C4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35BEB"/>
    <w:pPr>
      <w:spacing w:after="0" w:line="240" w:lineRule="auto"/>
      <w:ind w:left="720"/>
      <w:contextualSpacing/>
    </w:pPr>
    <w:rPr>
      <w:rFonts w:ascii="Calibri" w:hAnsi="Calibri" w:cs="Calibri"/>
      <w:lang w:eastAsia="tr-TR"/>
    </w:rPr>
  </w:style>
  <w:style w:type="character" w:styleId="CommentReference">
    <w:name w:val="annotation reference"/>
    <w:basedOn w:val="DefaultParagraphFont"/>
    <w:uiPriority w:val="99"/>
    <w:semiHidden/>
    <w:unhideWhenUsed/>
    <w:rsid w:val="00735BEB"/>
    <w:rPr>
      <w:sz w:val="16"/>
      <w:szCs w:val="16"/>
    </w:rPr>
  </w:style>
  <w:style w:type="paragraph" w:styleId="CommentText">
    <w:name w:val="annotation text"/>
    <w:basedOn w:val="Normal"/>
    <w:link w:val="CommentTextChar"/>
    <w:unhideWhenUsed/>
    <w:rsid w:val="00735BEB"/>
    <w:pPr>
      <w:spacing w:after="0" w:line="240" w:lineRule="auto"/>
    </w:pPr>
    <w:rPr>
      <w:rFonts w:ascii="Calibri" w:hAnsi="Calibri" w:cs="Calibri"/>
      <w:sz w:val="20"/>
      <w:szCs w:val="20"/>
      <w:lang w:eastAsia="tr-TR"/>
    </w:rPr>
  </w:style>
  <w:style w:type="character" w:customStyle="1" w:styleId="CommentTextChar">
    <w:name w:val="Comment Text Char"/>
    <w:basedOn w:val="DefaultParagraphFont"/>
    <w:link w:val="CommentText"/>
    <w:rsid w:val="00735BEB"/>
    <w:rPr>
      <w:rFonts w:ascii="Calibri" w:hAnsi="Calibri" w:cs="Calibri"/>
      <w:sz w:val="20"/>
      <w:szCs w:val="20"/>
      <w:lang w:eastAsia="tr-TR"/>
    </w:rPr>
  </w:style>
  <w:style w:type="paragraph" w:styleId="BalloonText">
    <w:name w:val="Balloon Text"/>
    <w:basedOn w:val="Normal"/>
    <w:link w:val="BalloonTextChar"/>
    <w:uiPriority w:val="99"/>
    <w:semiHidden/>
    <w:unhideWhenUsed/>
    <w:rsid w:val="00735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BEB"/>
    <w:rPr>
      <w:rFonts w:ascii="Segoe UI" w:hAnsi="Segoe UI" w:cs="Segoe UI"/>
      <w:sz w:val="18"/>
      <w:szCs w:val="18"/>
    </w:rPr>
  </w:style>
  <w:style w:type="character" w:styleId="FollowedHyperlink">
    <w:name w:val="FollowedHyperlink"/>
    <w:basedOn w:val="DefaultParagraphFont"/>
    <w:uiPriority w:val="99"/>
    <w:semiHidden/>
    <w:unhideWhenUsed/>
    <w:rsid w:val="0053486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C27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04C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66DA"/>
    <w:rPr>
      <w:b/>
      <w:bCs/>
    </w:rPr>
  </w:style>
  <w:style w:type="character" w:customStyle="1" w:styleId="Heading2Char">
    <w:name w:val="Heading 2 Char"/>
    <w:basedOn w:val="DefaultParagraphFont"/>
    <w:link w:val="Heading2"/>
    <w:uiPriority w:val="9"/>
    <w:rsid w:val="000C277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F2D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7F2D68"/>
    <w:rPr>
      <w:i/>
      <w:iCs/>
    </w:rPr>
  </w:style>
  <w:style w:type="character" w:styleId="Hyperlink">
    <w:name w:val="Hyperlink"/>
    <w:basedOn w:val="DefaultParagraphFont"/>
    <w:uiPriority w:val="99"/>
    <w:unhideWhenUsed/>
    <w:rsid w:val="00D66A0E"/>
    <w:rPr>
      <w:color w:val="0563C1" w:themeColor="hyperlink"/>
      <w:u w:val="single"/>
    </w:rPr>
  </w:style>
  <w:style w:type="character" w:customStyle="1" w:styleId="Heading3Char">
    <w:name w:val="Heading 3 Char"/>
    <w:basedOn w:val="DefaultParagraphFont"/>
    <w:link w:val="Heading3"/>
    <w:uiPriority w:val="9"/>
    <w:semiHidden/>
    <w:rsid w:val="00C04C4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35BEB"/>
    <w:pPr>
      <w:spacing w:after="0" w:line="240" w:lineRule="auto"/>
      <w:ind w:left="720"/>
      <w:contextualSpacing/>
    </w:pPr>
    <w:rPr>
      <w:rFonts w:ascii="Calibri" w:hAnsi="Calibri" w:cs="Calibri"/>
      <w:lang w:eastAsia="tr-TR"/>
    </w:rPr>
  </w:style>
  <w:style w:type="character" w:styleId="CommentReference">
    <w:name w:val="annotation reference"/>
    <w:basedOn w:val="DefaultParagraphFont"/>
    <w:uiPriority w:val="99"/>
    <w:semiHidden/>
    <w:unhideWhenUsed/>
    <w:rsid w:val="00735BEB"/>
    <w:rPr>
      <w:sz w:val="16"/>
      <w:szCs w:val="16"/>
    </w:rPr>
  </w:style>
  <w:style w:type="paragraph" w:styleId="CommentText">
    <w:name w:val="annotation text"/>
    <w:basedOn w:val="Normal"/>
    <w:link w:val="CommentTextChar"/>
    <w:unhideWhenUsed/>
    <w:rsid w:val="00735BEB"/>
    <w:pPr>
      <w:spacing w:after="0" w:line="240" w:lineRule="auto"/>
    </w:pPr>
    <w:rPr>
      <w:rFonts w:ascii="Calibri" w:hAnsi="Calibri" w:cs="Calibri"/>
      <w:sz w:val="20"/>
      <w:szCs w:val="20"/>
      <w:lang w:eastAsia="tr-TR"/>
    </w:rPr>
  </w:style>
  <w:style w:type="character" w:customStyle="1" w:styleId="CommentTextChar">
    <w:name w:val="Comment Text Char"/>
    <w:basedOn w:val="DefaultParagraphFont"/>
    <w:link w:val="CommentText"/>
    <w:rsid w:val="00735BEB"/>
    <w:rPr>
      <w:rFonts w:ascii="Calibri" w:hAnsi="Calibri" w:cs="Calibri"/>
      <w:sz w:val="20"/>
      <w:szCs w:val="20"/>
      <w:lang w:eastAsia="tr-TR"/>
    </w:rPr>
  </w:style>
  <w:style w:type="paragraph" w:styleId="BalloonText">
    <w:name w:val="Balloon Text"/>
    <w:basedOn w:val="Normal"/>
    <w:link w:val="BalloonTextChar"/>
    <w:uiPriority w:val="99"/>
    <w:semiHidden/>
    <w:unhideWhenUsed/>
    <w:rsid w:val="00735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BEB"/>
    <w:rPr>
      <w:rFonts w:ascii="Segoe UI" w:hAnsi="Segoe UI" w:cs="Segoe UI"/>
      <w:sz w:val="18"/>
      <w:szCs w:val="18"/>
    </w:rPr>
  </w:style>
  <w:style w:type="character" w:styleId="FollowedHyperlink">
    <w:name w:val="FollowedHyperlink"/>
    <w:basedOn w:val="DefaultParagraphFont"/>
    <w:uiPriority w:val="99"/>
    <w:semiHidden/>
    <w:unhideWhenUsed/>
    <w:rsid w:val="005348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60558">
      <w:bodyDiv w:val="1"/>
      <w:marLeft w:val="0"/>
      <w:marRight w:val="0"/>
      <w:marTop w:val="0"/>
      <w:marBottom w:val="0"/>
      <w:divBdr>
        <w:top w:val="none" w:sz="0" w:space="0" w:color="auto"/>
        <w:left w:val="none" w:sz="0" w:space="0" w:color="auto"/>
        <w:bottom w:val="none" w:sz="0" w:space="0" w:color="auto"/>
        <w:right w:val="none" w:sz="0" w:space="0" w:color="auto"/>
      </w:divBdr>
    </w:div>
    <w:div w:id="251820801">
      <w:bodyDiv w:val="1"/>
      <w:marLeft w:val="0"/>
      <w:marRight w:val="0"/>
      <w:marTop w:val="0"/>
      <w:marBottom w:val="0"/>
      <w:divBdr>
        <w:top w:val="none" w:sz="0" w:space="0" w:color="auto"/>
        <w:left w:val="none" w:sz="0" w:space="0" w:color="auto"/>
        <w:bottom w:val="none" w:sz="0" w:space="0" w:color="auto"/>
        <w:right w:val="none" w:sz="0" w:space="0" w:color="auto"/>
      </w:divBdr>
    </w:div>
    <w:div w:id="847712724">
      <w:bodyDiv w:val="1"/>
      <w:marLeft w:val="0"/>
      <w:marRight w:val="0"/>
      <w:marTop w:val="0"/>
      <w:marBottom w:val="0"/>
      <w:divBdr>
        <w:top w:val="none" w:sz="0" w:space="0" w:color="auto"/>
        <w:left w:val="none" w:sz="0" w:space="0" w:color="auto"/>
        <w:bottom w:val="none" w:sz="0" w:space="0" w:color="auto"/>
        <w:right w:val="none" w:sz="0" w:space="0" w:color="auto"/>
      </w:divBdr>
    </w:div>
    <w:div w:id="1604846681">
      <w:bodyDiv w:val="1"/>
      <w:marLeft w:val="0"/>
      <w:marRight w:val="0"/>
      <w:marTop w:val="0"/>
      <w:marBottom w:val="0"/>
      <w:divBdr>
        <w:top w:val="none" w:sz="0" w:space="0" w:color="auto"/>
        <w:left w:val="none" w:sz="0" w:space="0" w:color="auto"/>
        <w:bottom w:val="none" w:sz="0" w:space="0" w:color="auto"/>
        <w:right w:val="none" w:sz="0" w:space="0" w:color="auto"/>
      </w:divBdr>
      <w:divsChild>
        <w:div w:id="2144884449">
          <w:marLeft w:val="0"/>
          <w:marRight w:val="0"/>
          <w:marTop w:val="0"/>
          <w:marBottom w:val="0"/>
          <w:divBdr>
            <w:top w:val="none" w:sz="0" w:space="0" w:color="auto"/>
            <w:left w:val="none" w:sz="0" w:space="0" w:color="auto"/>
            <w:bottom w:val="none" w:sz="0" w:space="0" w:color="auto"/>
            <w:right w:val="none" w:sz="0" w:space="0" w:color="auto"/>
          </w:divBdr>
        </w:div>
        <w:div w:id="243687767">
          <w:marLeft w:val="0"/>
          <w:marRight w:val="0"/>
          <w:marTop w:val="0"/>
          <w:marBottom w:val="0"/>
          <w:divBdr>
            <w:top w:val="none" w:sz="0" w:space="0" w:color="auto"/>
            <w:left w:val="none" w:sz="0" w:space="0" w:color="auto"/>
            <w:bottom w:val="none" w:sz="0" w:space="0" w:color="auto"/>
            <w:right w:val="none" w:sz="0" w:space="0" w:color="auto"/>
          </w:divBdr>
        </w:div>
      </w:divsChild>
    </w:div>
    <w:div w:id="1792090445">
      <w:bodyDiv w:val="1"/>
      <w:marLeft w:val="0"/>
      <w:marRight w:val="0"/>
      <w:marTop w:val="0"/>
      <w:marBottom w:val="0"/>
      <w:divBdr>
        <w:top w:val="none" w:sz="0" w:space="0" w:color="auto"/>
        <w:left w:val="none" w:sz="0" w:space="0" w:color="auto"/>
        <w:bottom w:val="none" w:sz="0" w:space="0" w:color="auto"/>
        <w:right w:val="none" w:sz="0" w:space="0" w:color="auto"/>
      </w:divBdr>
    </w:div>
    <w:div w:id="1895583614">
      <w:bodyDiv w:val="1"/>
      <w:marLeft w:val="0"/>
      <w:marRight w:val="0"/>
      <w:marTop w:val="0"/>
      <w:marBottom w:val="0"/>
      <w:divBdr>
        <w:top w:val="none" w:sz="0" w:space="0" w:color="auto"/>
        <w:left w:val="none" w:sz="0" w:space="0" w:color="auto"/>
        <w:bottom w:val="none" w:sz="0" w:space="0" w:color="auto"/>
        <w:right w:val="none" w:sz="0" w:space="0" w:color="auto"/>
      </w:divBdr>
    </w:div>
    <w:div w:id="1930692185">
      <w:bodyDiv w:val="1"/>
      <w:marLeft w:val="0"/>
      <w:marRight w:val="0"/>
      <w:marTop w:val="0"/>
      <w:marBottom w:val="0"/>
      <w:divBdr>
        <w:top w:val="none" w:sz="0" w:space="0" w:color="auto"/>
        <w:left w:val="none" w:sz="0" w:space="0" w:color="auto"/>
        <w:bottom w:val="none" w:sz="0" w:space="0" w:color="auto"/>
        <w:right w:val="none" w:sz="0" w:space="0" w:color="auto"/>
      </w:divBdr>
    </w:div>
    <w:div w:id="1971593295">
      <w:bodyDiv w:val="1"/>
      <w:marLeft w:val="0"/>
      <w:marRight w:val="0"/>
      <w:marTop w:val="0"/>
      <w:marBottom w:val="0"/>
      <w:divBdr>
        <w:top w:val="none" w:sz="0" w:space="0" w:color="auto"/>
        <w:left w:val="none" w:sz="0" w:space="0" w:color="auto"/>
        <w:bottom w:val="none" w:sz="0" w:space="0" w:color="auto"/>
        <w:right w:val="none" w:sz="0" w:space="0" w:color="auto"/>
      </w:divBdr>
    </w:div>
    <w:div w:id="20730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isiselveri@k2b.com.tr" TargetMode="External"/><Relationship Id="rId7" Type="http://schemas.openxmlformats.org/officeDocument/2006/relationships/hyperlink" Target="mailto:kisiselveri@k2b.com.tr" TargetMode="External"/><Relationship Id="rId8" Type="http://schemas.openxmlformats.org/officeDocument/2006/relationships/hyperlink" Target="http://k2b.com.tr/uploads/K2B-KVKK-Talep-Basvuru-Formu.doc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1229</Words>
  <Characters>7006</Characters>
  <Application>Microsoft Macintosh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Dincer</dc:creator>
  <cp:keywords/>
  <dc:description/>
  <cp:lastModifiedBy>M.Yucel</cp:lastModifiedBy>
  <cp:revision>39</cp:revision>
  <dcterms:created xsi:type="dcterms:W3CDTF">2019-09-23T07:47:00Z</dcterms:created>
  <dcterms:modified xsi:type="dcterms:W3CDTF">2019-12-05T18:09:00Z</dcterms:modified>
</cp:coreProperties>
</file>